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7A" w:rsidRDefault="00A3067A" w:rsidP="00A3067A">
      <w:bookmarkStart w:id="0" w:name="_GoBack"/>
      <w:bookmarkEnd w:id="0"/>
    </w:p>
    <w:tbl>
      <w:tblPr>
        <w:tblW w:w="9778" w:type="dxa"/>
        <w:tblCellMar>
          <w:left w:w="10" w:type="dxa"/>
          <w:right w:w="10" w:type="dxa"/>
        </w:tblCellMar>
        <w:tblLook w:val="0000" w:firstRow="0" w:lastRow="0" w:firstColumn="0" w:lastColumn="0" w:noHBand="0" w:noVBand="0"/>
      </w:tblPr>
      <w:tblGrid>
        <w:gridCol w:w="6629"/>
        <w:gridCol w:w="3149"/>
      </w:tblGrid>
      <w:tr w:rsidR="00A3067A">
        <w:tc>
          <w:tcPr>
            <w:tcW w:w="6629" w:type="dxa"/>
            <w:shd w:val="clear" w:color="auto" w:fill="auto"/>
            <w:tcMar>
              <w:top w:w="0" w:type="dxa"/>
              <w:left w:w="108" w:type="dxa"/>
              <w:bottom w:w="0" w:type="dxa"/>
              <w:right w:w="108" w:type="dxa"/>
            </w:tcMar>
          </w:tcPr>
          <w:p w:rsidR="00A3067A" w:rsidRPr="00D570C4" w:rsidRDefault="00A3067A" w:rsidP="00A3067A">
            <w:pPr>
              <w:rPr>
                <w:b/>
              </w:rPr>
            </w:pPr>
            <w:r w:rsidRPr="00D570C4">
              <w:rPr>
                <w:b/>
              </w:rPr>
              <w:t>Udviklingsplan for</w:t>
            </w:r>
            <w:r>
              <w:rPr>
                <w:b/>
              </w:rPr>
              <w:t>: Jon Litle Søgruppe</w:t>
            </w:r>
            <w:r w:rsidR="0014582D">
              <w:rPr>
                <w:b/>
              </w:rPr>
              <w:t xml:space="preserve"> DDS nr. 1403</w:t>
            </w:r>
          </w:p>
        </w:tc>
        <w:tc>
          <w:tcPr>
            <w:tcW w:w="3149" w:type="dxa"/>
            <w:shd w:val="clear" w:color="auto" w:fill="auto"/>
            <w:tcMar>
              <w:top w:w="0" w:type="dxa"/>
              <w:left w:w="108" w:type="dxa"/>
              <w:bottom w:w="0" w:type="dxa"/>
              <w:right w:w="108" w:type="dxa"/>
            </w:tcMar>
          </w:tcPr>
          <w:p w:rsidR="00A3067A" w:rsidRPr="0014582D" w:rsidRDefault="00E646BD" w:rsidP="00241187">
            <w:pPr>
              <w:jc w:val="right"/>
              <w:rPr>
                <w:b/>
              </w:rPr>
            </w:pPr>
            <w:r>
              <w:rPr>
                <w:b/>
              </w:rPr>
              <w:t>Februar</w:t>
            </w:r>
            <w:r w:rsidR="0014582D" w:rsidRPr="0014582D">
              <w:rPr>
                <w:b/>
              </w:rPr>
              <w:t xml:space="preserve"> 201</w:t>
            </w:r>
            <w:r>
              <w:rPr>
                <w:b/>
              </w:rPr>
              <w:t>9</w:t>
            </w:r>
          </w:p>
        </w:tc>
      </w:tr>
    </w:tbl>
    <w:p w:rsidR="00A3067A" w:rsidRPr="00D570C4" w:rsidRDefault="00A3067A" w:rsidP="00A3067A">
      <w:pPr>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7139"/>
      </w:tblGrid>
      <w:tr w:rsidR="00A3067A" w:rsidRPr="00D644E1">
        <w:tc>
          <w:tcPr>
            <w:tcW w:w="2518" w:type="dxa"/>
            <w:shd w:val="clear" w:color="auto" w:fill="auto"/>
          </w:tcPr>
          <w:p w:rsidR="00A3067A" w:rsidRPr="00D644E1" w:rsidRDefault="00A3067A" w:rsidP="00D644E1">
            <w:pPr>
              <w:jc w:val="both"/>
              <w:rPr>
                <w:rFonts w:ascii="Candara" w:eastAsia="Calibri" w:hAnsi="Candara" w:cs="Arial"/>
                <w:b/>
                <w:sz w:val="20"/>
              </w:rPr>
            </w:pPr>
            <w:r w:rsidRPr="00D644E1">
              <w:rPr>
                <w:rFonts w:ascii="Candara" w:eastAsia="Calibri" w:hAnsi="Candara" w:cs="Arial"/>
                <w:b/>
                <w:sz w:val="20"/>
              </w:rPr>
              <w:t>Indledning/</w:t>
            </w:r>
            <w:r w:rsidR="00D644E1">
              <w:rPr>
                <w:rFonts w:ascii="Candara" w:eastAsia="Calibri" w:hAnsi="Candara" w:cs="Arial"/>
                <w:b/>
                <w:sz w:val="20"/>
              </w:rPr>
              <w:t>Status</w:t>
            </w:r>
            <w:r w:rsidRPr="00D644E1">
              <w:rPr>
                <w:rFonts w:ascii="Candara" w:eastAsia="Calibri" w:hAnsi="Candara" w:cs="Arial"/>
                <w:b/>
                <w:sz w:val="20"/>
              </w:rPr>
              <w:t>:</w:t>
            </w:r>
          </w:p>
        </w:tc>
        <w:tc>
          <w:tcPr>
            <w:tcW w:w="7260" w:type="dxa"/>
            <w:shd w:val="clear" w:color="auto" w:fill="auto"/>
          </w:tcPr>
          <w:p w:rsidR="0014582D" w:rsidRPr="00A24CCD" w:rsidRDefault="00D644E1" w:rsidP="00D644E1">
            <w:pPr>
              <w:jc w:val="both"/>
              <w:rPr>
                <w:rFonts w:ascii="Candara" w:eastAsia="Calibri" w:hAnsi="Candara" w:cs="Arial"/>
                <w:sz w:val="22"/>
                <w:szCs w:val="22"/>
              </w:rPr>
            </w:pPr>
            <w:r w:rsidRPr="00A24CCD">
              <w:rPr>
                <w:rFonts w:ascii="Candara" w:eastAsia="Calibri" w:hAnsi="Candara" w:cs="Arial"/>
                <w:sz w:val="22"/>
                <w:szCs w:val="22"/>
              </w:rPr>
              <w:t xml:space="preserve">Jon </w:t>
            </w:r>
            <w:proofErr w:type="spellStart"/>
            <w:r w:rsidRPr="00A24CCD">
              <w:rPr>
                <w:rFonts w:ascii="Candara" w:eastAsia="Calibri" w:hAnsi="Candara" w:cs="Arial"/>
                <w:sz w:val="22"/>
                <w:szCs w:val="22"/>
              </w:rPr>
              <w:t>Litle</w:t>
            </w:r>
            <w:proofErr w:type="spellEnd"/>
            <w:r w:rsidRPr="00A24CCD">
              <w:rPr>
                <w:rFonts w:ascii="Candara" w:eastAsia="Calibri" w:hAnsi="Candara" w:cs="Arial"/>
                <w:sz w:val="22"/>
                <w:szCs w:val="22"/>
              </w:rPr>
              <w:t xml:space="preserve"> </w:t>
            </w:r>
            <w:r w:rsidR="00BF6D63" w:rsidRPr="00A24CCD">
              <w:rPr>
                <w:rFonts w:ascii="Candara" w:eastAsia="Calibri" w:hAnsi="Candara" w:cs="Arial"/>
                <w:sz w:val="22"/>
                <w:szCs w:val="22"/>
              </w:rPr>
              <w:t xml:space="preserve">er en sø-gruppe med </w:t>
            </w:r>
            <w:r w:rsidRPr="00A24CCD">
              <w:rPr>
                <w:rFonts w:ascii="Candara" w:eastAsia="Calibri" w:hAnsi="Candara" w:cs="Arial"/>
                <w:sz w:val="22"/>
                <w:szCs w:val="22"/>
              </w:rPr>
              <w:t xml:space="preserve">ca. </w:t>
            </w:r>
            <w:r w:rsidR="00BF6D63" w:rsidRPr="00A24CCD">
              <w:rPr>
                <w:rFonts w:ascii="Candara" w:eastAsia="Calibri" w:hAnsi="Candara" w:cs="Arial"/>
                <w:sz w:val="22"/>
                <w:szCs w:val="22"/>
              </w:rPr>
              <w:t>60</w:t>
            </w:r>
            <w:r w:rsidR="0014582D" w:rsidRPr="00A24CCD">
              <w:rPr>
                <w:rFonts w:ascii="Candara" w:eastAsia="Calibri" w:hAnsi="Candara" w:cs="Arial"/>
                <w:sz w:val="22"/>
                <w:szCs w:val="22"/>
              </w:rPr>
              <w:t xml:space="preserve"> medlemmer. Udover en ha</w:t>
            </w:r>
            <w:r w:rsidRPr="00A24CCD">
              <w:rPr>
                <w:rFonts w:ascii="Candara" w:eastAsia="Calibri" w:hAnsi="Candara" w:cs="Arial"/>
                <w:sz w:val="22"/>
                <w:szCs w:val="22"/>
              </w:rPr>
              <w:t>v</w:t>
            </w:r>
            <w:r w:rsidR="0014582D" w:rsidRPr="00A24CCD">
              <w:rPr>
                <w:rFonts w:ascii="Candara" w:eastAsia="Calibri" w:hAnsi="Candara" w:cs="Arial"/>
                <w:sz w:val="22"/>
                <w:szCs w:val="22"/>
              </w:rPr>
              <w:t>nehytte på Run</w:t>
            </w:r>
            <w:r w:rsidRPr="00A24CCD">
              <w:rPr>
                <w:rFonts w:ascii="Candara" w:eastAsia="Calibri" w:hAnsi="Candara" w:cs="Arial"/>
                <w:sz w:val="22"/>
                <w:szCs w:val="22"/>
              </w:rPr>
              <w:t>g</w:t>
            </w:r>
            <w:r w:rsidR="00495E62">
              <w:rPr>
                <w:rFonts w:ascii="Candara" w:eastAsia="Calibri" w:hAnsi="Candara" w:cs="Arial"/>
                <w:sz w:val="22"/>
                <w:szCs w:val="22"/>
              </w:rPr>
              <w:t>sted Havn</w:t>
            </w:r>
            <w:r w:rsidR="0014582D" w:rsidRPr="00A24CCD">
              <w:rPr>
                <w:rFonts w:ascii="Candara" w:eastAsia="Calibri" w:hAnsi="Candara" w:cs="Arial"/>
                <w:sz w:val="22"/>
                <w:szCs w:val="22"/>
              </w:rPr>
              <w:t xml:space="preserve"> har gruppen i fællesskab med </w:t>
            </w:r>
            <w:r w:rsidRPr="00A24CCD">
              <w:rPr>
                <w:rFonts w:ascii="Candara" w:eastAsia="Calibri" w:hAnsi="Candara" w:cs="Arial"/>
                <w:sz w:val="22"/>
                <w:szCs w:val="22"/>
              </w:rPr>
              <w:t>en anden DDS spejdergruppe</w:t>
            </w:r>
            <w:r w:rsidR="0014582D" w:rsidRPr="00A24CCD">
              <w:rPr>
                <w:rFonts w:ascii="Candara" w:eastAsia="Calibri" w:hAnsi="Candara" w:cs="Arial"/>
                <w:sz w:val="22"/>
                <w:szCs w:val="22"/>
              </w:rPr>
              <w:t xml:space="preserve"> via </w:t>
            </w:r>
            <w:proofErr w:type="spellStart"/>
            <w:r w:rsidR="0014582D" w:rsidRPr="00A24CCD">
              <w:rPr>
                <w:rFonts w:ascii="Candara" w:eastAsia="Calibri" w:hAnsi="Candara" w:cs="Arial"/>
                <w:sz w:val="22"/>
                <w:szCs w:val="22"/>
              </w:rPr>
              <w:t>Birke</w:t>
            </w:r>
            <w:r w:rsidRPr="00A24CCD">
              <w:rPr>
                <w:rFonts w:ascii="Candara" w:eastAsia="Calibri" w:hAnsi="Candara" w:cs="Arial"/>
                <w:sz w:val="22"/>
                <w:szCs w:val="22"/>
              </w:rPr>
              <w:t>hol</w:t>
            </w:r>
            <w:r w:rsidR="00DB64B3" w:rsidRPr="00A24CCD">
              <w:rPr>
                <w:rFonts w:ascii="Candara" w:eastAsia="Calibri" w:hAnsi="Candara" w:cs="Arial"/>
                <w:sz w:val="22"/>
                <w:szCs w:val="22"/>
              </w:rPr>
              <w:t>t</w:t>
            </w:r>
            <w:proofErr w:type="spellEnd"/>
            <w:r w:rsidR="00DB64B3" w:rsidRPr="00A24CCD">
              <w:rPr>
                <w:rFonts w:ascii="Candara" w:eastAsia="Calibri" w:hAnsi="Candara" w:cs="Arial"/>
                <w:sz w:val="22"/>
                <w:szCs w:val="22"/>
              </w:rPr>
              <w:t xml:space="preserve"> F</w:t>
            </w:r>
            <w:r w:rsidR="0014582D" w:rsidRPr="00A24CCD">
              <w:rPr>
                <w:rFonts w:ascii="Candara" w:eastAsia="Calibri" w:hAnsi="Candara" w:cs="Arial"/>
                <w:sz w:val="22"/>
                <w:szCs w:val="22"/>
              </w:rPr>
              <w:t xml:space="preserve">onden </w:t>
            </w:r>
            <w:r w:rsidRPr="00A24CCD">
              <w:rPr>
                <w:rFonts w:ascii="Candara" w:eastAsia="Calibri" w:hAnsi="Candara" w:cs="Arial"/>
                <w:sz w:val="22"/>
                <w:szCs w:val="22"/>
              </w:rPr>
              <w:t>brugsretten til s</w:t>
            </w:r>
            <w:r w:rsidR="0014582D" w:rsidRPr="00A24CCD">
              <w:rPr>
                <w:rFonts w:ascii="Candara" w:eastAsia="Calibri" w:hAnsi="Candara" w:cs="Arial"/>
                <w:sz w:val="22"/>
                <w:szCs w:val="22"/>
              </w:rPr>
              <w:t>pejder</w:t>
            </w:r>
            <w:r w:rsidRPr="00A24CCD">
              <w:rPr>
                <w:rFonts w:ascii="Candara" w:eastAsia="Calibri" w:hAnsi="Candara" w:cs="Arial"/>
                <w:sz w:val="22"/>
                <w:szCs w:val="22"/>
              </w:rPr>
              <w:t xml:space="preserve">hytten </w:t>
            </w:r>
            <w:proofErr w:type="spellStart"/>
            <w:r w:rsidRPr="00A24CCD">
              <w:rPr>
                <w:rFonts w:ascii="Candara" w:eastAsia="Calibri" w:hAnsi="Candara" w:cs="Arial"/>
                <w:sz w:val="22"/>
                <w:szCs w:val="22"/>
              </w:rPr>
              <w:t>Birkehol</w:t>
            </w:r>
            <w:r w:rsidR="0014582D" w:rsidRPr="00A24CCD">
              <w:rPr>
                <w:rFonts w:ascii="Candara" w:eastAsia="Calibri" w:hAnsi="Candara" w:cs="Arial"/>
                <w:sz w:val="22"/>
                <w:szCs w:val="22"/>
              </w:rPr>
              <w:t>t</w:t>
            </w:r>
            <w:proofErr w:type="spellEnd"/>
            <w:r w:rsidR="0014582D" w:rsidRPr="00A24CCD">
              <w:rPr>
                <w:rFonts w:ascii="Candara" w:eastAsia="Calibri" w:hAnsi="Candara" w:cs="Arial"/>
                <w:sz w:val="22"/>
                <w:szCs w:val="22"/>
              </w:rPr>
              <w:t xml:space="preserve"> i Hørsholm.</w:t>
            </w:r>
          </w:p>
          <w:p w:rsidR="00BF6D63" w:rsidRPr="00A24CCD" w:rsidRDefault="00BF6D63" w:rsidP="00D644E1">
            <w:pPr>
              <w:jc w:val="both"/>
              <w:rPr>
                <w:rFonts w:ascii="Candara" w:eastAsia="Calibri" w:hAnsi="Candara" w:cs="Arial"/>
                <w:sz w:val="22"/>
                <w:szCs w:val="22"/>
              </w:rPr>
            </w:pPr>
            <w:r w:rsidRPr="00A24CCD">
              <w:rPr>
                <w:rFonts w:ascii="Candara" w:eastAsia="Calibri" w:hAnsi="Candara" w:cs="Arial"/>
                <w:sz w:val="22"/>
                <w:szCs w:val="22"/>
              </w:rPr>
              <w:t xml:space="preserve">Gruppen </w:t>
            </w:r>
            <w:r w:rsidR="00DB64B3" w:rsidRPr="00A24CCD">
              <w:rPr>
                <w:rFonts w:ascii="Candara" w:eastAsia="Calibri" w:hAnsi="Candara" w:cs="Arial"/>
                <w:sz w:val="22"/>
                <w:szCs w:val="22"/>
              </w:rPr>
              <w:t>største</w:t>
            </w:r>
            <w:r w:rsidR="0014582D" w:rsidRPr="00A24CCD">
              <w:rPr>
                <w:rFonts w:ascii="Candara" w:eastAsia="Calibri" w:hAnsi="Candara" w:cs="Arial"/>
                <w:sz w:val="22"/>
                <w:szCs w:val="22"/>
              </w:rPr>
              <w:t xml:space="preserve"> udfordring </w:t>
            </w:r>
            <w:r w:rsidR="00DB64B3" w:rsidRPr="00A24CCD">
              <w:rPr>
                <w:rFonts w:ascii="Candara" w:eastAsia="Calibri" w:hAnsi="Candara" w:cs="Arial"/>
                <w:sz w:val="22"/>
                <w:szCs w:val="22"/>
              </w:rPr>
              <w:t>er</w:t>
            </w:r>
            <w:r w:rsidR="0014582D" w:rsidRPr="00A24CCD">
              <w:rPr>
                <w:rFonts w:ascii="Candara" w:eastAsia="Calibri" w:hAnsi="Candara" w:cs="Arial"/>
                <w:sz w:val="22"/>
                <w:szCs w:val="22"/>
              </w:rPr>
              <w:t xml:space="preserve"> at </w:t>
            </w:r>
            <w:r w:rsidR="00DB64B3" w:rsidRPr="00A24CCD">
              <w:rPr>
                <w:rFonts w:ascii="Candara" w:eastAsia="Calibri" w:hAnsi="Candara" w:cs="Arial"/>
                <w:sz w:val="22"/>
                <w:szCs w:val="22"/>
              </w:rPr>
              <w:t xml:space="preserve">udvikle eller </w:t>
            </w:r>
            <w:r w:rsidR="0014582D" w:rsidRPr="00A24CCD">
              <w:rPr>
                <w:rFonts w:ascii="Candara" w:eastAsia="Calibri" w:hAnsi="Candara" w:cs="Arial"/>
                <w:sz w:val="22"/>
                <w:szCs w:val="22"/>
              </w:rPr>
              <w:t>tiltrække nye ledere. Dette ses som den væsentligst</w:t>
            </w:r>
            <w:r w:rsidR="00D644E1" w:rsidRPr="00A24CCD">
              <w:rPr>
                <w:rFonts w:ascii="Candara" w:eastAsia="Calibri" w:hAnsi="Candara" w:cs="Arial"/>
                <w:sz w:val="22"/>
                <w:szCs w:val="22"/>
              </w:rPr>
              <w:t>e</w:t>
            </w:r>
            <w:r w:rsidR="0014582D" w:rsidRPr="00A24CCD">
              <w:rPr>
                <w:rFonts w:ascii="Candara" w:eastAsia="Calibri" w:hAnsi="Candara" w:cs="Arial"/>
                <w:sz w:val="22"/>
                <w:szCs w:val="22"/>
              </w:rPr>
              <w:t xml:space="preserve"> udfordring for gruppens </w:t>
            </w:r>
            <w:r w:rsidR="00DB64B3" w:rsidRPr="00A24CCD">
              <w:rPr>
                <w:rFonts w:ascii="Candara" w:eastAsia="Calibri" w:hAnsi="Candara" w:cs="Arial"/>
                <w:sz w:val="22"/>
                <w:szCs w:val="22"/>
              </w:rPr>
              <w:t>mulighed for at fortsætte og udvikle sig</w:t>
            </w:r>
            <w:r w:rsidR="0014582D" w:rsidRPr="00A24CCD">
              <w:rPr>
                <w:rFonts w:ascii="Candara" w:eastAsia="Calibri" w:hAnsi="Candara" w:cs="Arial"/>
                <w:sz w:val="22"/>
                <w:szCs w:val="22"/>
              </w:rPr>
              <w:t>.</w:t>
            </w:r>
            <w:r w:rsidR="00DB64B3" w:rsidRPr="00A24CCD">
              <w:rPr>
                <w:rFonts w:ascii="Candara" w:eastAsia="Calibri" w:hAnsi="Candara" w:cs="Arial"/>
                <w:sz w:val="22"/>
                <w:szCs w:val="22"/>
              </w:rPr>
              <w:t xml:space="preserve"> Gruppens materielle ressourcer er tilstrækkelig</w:t>
            </w:r>
            <w:r w:rsidR="00E972D2" w:rsidRPr="00A24CCD">
              <w:rPr>
                <w:rFonts w:ascii="Candara" w:eastAsia="Calibri" w:hAnsi="Candara" w:cs="Arial"/>
                <w:sz w:val="22"/>
                <w:szCs w:val="22"/>
              </w:rPr>
              <w:t>e</w:t>
            </w:r>
            <w:r w:rsidR="00DB64B3" w:rsidRPr="00A24CCD">
              <w:rPr>
                <w:rFonts w:ascii="Candara" w:eastAsia="Calibri" w:hAnsi="Candara" w:cs="Arial"/>
                <w:sz w:val="22"/>
                <w:szCs w:val="22"/>
              </w:rPr>
              <w:t xml:space="preserve"> til at </w:t>
            </w:r>
            <w:r w:rsidR="00E972D2" w:rsidRPr="00A24CCD">
              <w:rPr>
                <w:rFonts w:ascii="Candara" w:eastAsia="Calibri" w:hAnsi="Candara" w:cs="Arial"/>
                <w:sz w:val="22"/>
                <w:szCs w:val="22"/>
              </w:rPr>
              <w:t xml:space="preserve">gruppen kan vokse og hvis der var flere </w:t>
            </w:r>
            <w:proofErr w:type="gramStart"/>
            <w:r w:rsidR="00E972D2" w:rsidRPr="00A24CCD">
              <w:rPr>
                <w:rFonts w:ascii="Candara" w:eastAsia="Calibri" w:hAnsi="Candara" w:cs="Arial"/>
                <w:sz w:val="22"/>
                <w:szCs w:val="22"/>
              </w:rPr>
              <w:t>ledere</w:t>
            </w:r>
            <w:proofErr w:type="gramEnd"/>
            <w:r w:rsidR="00E972D2" w:rsidRPr="00A24CCD">
              <w:rPr>
                <w:rFonts w:ascii="Candara" w:eastAsia="Calibri" w:hAnsi="Candara" w:cs="Arial"/>
                <w:sz w:val="22"/>
                <w:szCs w:val="22"/>
              </w:rPr>
              <w:t xml:space="preserve"> </w:t>
            </w:r>
            <w:r w:rsidR="003961B6">
              <w:rPr>
                <w:rFonts w:ascii="Candara" w:eastAsia="Calibri" w:hAnsi="Candara" w:cs="Arial"/>
                <w:sz w:val="22"/>
                <w:szCs w:val="22"/>
              </w:rPr>
              <w:t>er der</w:t>
            </w:r>
            <w:r w:rsidR="0014582D" w:rsidRPr="00A24CCD">
              <w:rPr>
                <w:rFonts w:ascii="Candara" w:eastAsia="Calibri" w:hAnsi="Candara" w:cs="Arial"/>
                <w:sz w:val="22"/>
                <w:szCs w:val="22"/>
              </w:rPr>
              <w:t xml:space="preserve"> et solidt grundlag for en større gruppe.</w:t>
            </w:r>
          </w:p>
          <w:p w:rsidR="00BF6D63" w:rsidRPr="00A24CCD" w:rsidRDefault="00495E62" w:rsidP="00110469">
            <w:pPr>
              <w:jc w:val="both"/>
              <w:rPr>
                <w:rFonts w:ascii="Candara" w:eastAsia="Calibri" w:hAnsi="Candara" w:cs="Arial"/>
                <w:sz w:val="22"/>
                <w:szCs w:val="22"/>
              </w:rPr>
            </w:pPr>
            <w:r>
              <w:rPr>
                <w:rFonts w:ascii="Candara" w:eastAsia="Calibri" w:hAnsi="Candara" w:cs="Arial"/>
                <w:sz w:val="22"/>
                <w:szCs w:val="22"/>
              </w:rPr>
              <w:t>V</w:t>
            </w:r>
            <w:r w:rsidR="00BF6D63" w:rsidRPr="00A24CCD">
              <w:rPr>
                <w:rFonts w:ascii="Candara" w:eastAsia="Calibri" w:hAnsi="Candara" w:cs="Arial"/>
                <w:sz w:val="22"/>
                <w:szCs w:val="22"/>
              </w:rPr>
              <w:t>edligehold</w:t>
            </w:r>
            <w:r>
              <w:rPr>
                <w:rFonts w:ascii="Candara" w:eastAsia="Calibri" w:hAnsi="Candara" w:cs="Arial"/>
                <w:sz w:val="22"/>
                <w:szCs w:val="22"/>
              </w:rPr>
              <w:t>else af bådparken er</w:t>
            </w:r>
            <w:r w:rsidR="00BF6D63" w:rsidRPr="00A24CCD">
              <w:rPr>
                <w:rFonts w:ascii="Candara" w:eastAsia="Calibri" w:hAnsi="Candara" w:cs="Arial"/>
                <w:sz w:val="22"/>
                <w:szCs w:val="22"/>
              </w:rPr>
              <w:t xml:space="preserve"> </w:t>
            </w:r>
            <w:r w:rsidR="00110469">
              <w:rPr>
                <w:rFonts w:ascii="Candara" w:eastAsia="Calibri" w:hAnsi="Candara" w:cs="Arial"/>
                <w:sz w:val="22"/>
                <w:szCs w:val="22"/>
              </w:rPr>
              <w:t>d</w:t>
            </w:r>
            <w:r>
              <w:rPr>
                <w:rFonts w:ascii="Candara" w:eastAsia="Calibri" w:hAnsi="Candara" w:cs="Arial"/>
                <w:sz w:val="22"/>
                <w:szCs w:val="22"/>
              </w:rPr>
              <w:t>en anden vigtig</w:t>
            </w:r>
            <w:r w:rsidR="00110469">
              <w:rPr>
                <w:rFonts w:ascii="Candara" w:eastAsia="Calibri" w:hAnsi="Candara" w:cs="Arial"/>
                <w:sz w:val="22"/>
                <w:szCs w:val="22"/>
              </w:rPr>
              <w:t>e</w:t>
            </w:r>
            <w:r>
              <w:rPr>
                <w:rFonts w:ascii="Candara" w:eastAsia="Calibri" w:hAnsi="Candara" w:cs="Arial"/>
                <w:sz w:val="22"/>
                <w:szCs w:val="22"/>
              </w:rPr>
              <w:t xml:space="preserve"> udfordring, </w:t>
            </w:r>
            <w:r w:rsidR="00110469">
              <w:rPr>
                <w:rFonts w:ascii="Candara" w:eastAsia="Calibri" w:hAnsi="Candara" w:cs="Arial"/>
                <w:sz w:val="22"/>
                <w:szCs w:val="22"/>
              </w:rPr>
              <w:t xml:space="preserve">dels fordi bådene er grundlaget for </w:t>
            </w:r>
            <w:proofErr w:type="spellStart"/>
            <w:r w:rsidR="00110469">
              <w:rPr>
                <w:rFonts w:ascii="Candara" w:eastAsia="Calibri" w:hAnsi="Candara" w:cs="Arial"/>
                <w:sz w:val="22"/>
                <w:szCs w:val="22"/>
              </w:rPr>
              <w:t>søaktiviteterne</w:t>
            </w:r>
            <w:proofErr w:type="spellEnd"/>
            <w:r w:rsidR="00110469">
              <w:rPr>
                <w:rFonts w:ascii="Candara" w:eastAsia="Calibri" w:hAnsi="Candara" w:cs="Arial"/>
                <w:sz w:val="22"/>
                <w:szCs w:val="22"/>
              </w:rPr>
              <w:t xml:space="preserve"> og dels fordi drift, vedligehold og </w:t>
            </w:r>
            <w:proofErr w:type="spellStart"/>
            <w:r w:rsidR="00110469">
              <w:rPr>
                <w:rFonts w:ascii="Candara" w:eastAsia="Calibri" w:hAnsi="Candara" w:cs="Arial"/>
                <w:sz w:val="22"/>
                <w:szCs w:val="22"/>
              </w:rPr>
              <w:t>bådkøb</w:t>
            </w:r>
            <w:proofErr w:type="spellEnd"/>
            <w:r w:rsidR="00110469">
              <w:rPr>
                <w:rFonts w:ascii="Candara" w:eastAsia="Calibri" w:hAnsi="Candara" w:cs="Arial"/>
                <w:sz w:val="22"/>
                <w:szCs w:val="22"/>
              </w:rPr>
              <w:t xml:space="preserve"> har en væsent</w:t>
            </w:r>
            <w:r w:rsidR="00BF6D63" w:rsidRPr="00A24CCD">
              <w:rPr>
                <w:rFonts w:ascii="Candara" w:eastAsia="Calibri" w:hAnsi="Candara" w:cs="Arial"/>
                <w:sz w:val="22"/>
                <w:szCs w:val="22"/>
              </w:rPr>
              <w:t>lig betydning for gruppens økonomi</w:t>
            </w:r>
            <w:r w:rsidR="00110469">
              <w:rPr>
                <w:rFonts w:ascii="Candara" w:eastAsia="Calibri" w:hAnsi="Candara" w:cs="Arial"/>
                <w:sz w:val="22"/>
                <w:szCs w:val="22"/>
              </w:rPr>
              <w:t>. Det l</w:t>
            </w:r>
            <w:r w:rsidR="00E972D2" w:rsidRPr="00A24CCD">
              <w:rPr>
                <w:rFonts w:ascii="Candara" w:eastAsia="Calibri" w:hAnsi="Candara" w:cs="Arial"/>
                <w:sz w:val="22"/>
                <w:szCs w:val="22"/>
              </w:rPr>
              <w:t>øbende arbej</w:t>
            </w:r>
            <w:r w:rsidR="00110469">
              <w:rPr>
                <w:rFonts w:ascii="Candara" w:eastAsia="Calibri" w:hAnsi="Candara" w:cs="Arial"/>
                <w:sz w:val="22"/>
                <w:szCs w:val="22"/>
              </w:rPr>
              <w:t>de</w:t>
            </w:r>
            <w:r w:rsidR="00E972D2" w:rsidRPr="00A24CCD">
              <w:rPr>
                <w:rFonts w:ascii="Candara" w:eastAsia="Calibri" w:hAnsi="Candara" w:cs="Arial"/>
                <w:sz w:val="22"/>
                <w:szCs w:val="22"/>
              </w:rPr>
              <w:t xml:space="preserve"> med fornyelse af bådparken for at sikre at den er forsvarlig og tilstrækkelig til gruppens aktiviteter</w:t>
            </w:r>
            <w:r w:rsidR="00110469">
              <w:rPr>
                <w:rFonts w:ascii="Candara" w:eastAsia="Calibri" w:hAnsi="Candara" w:cs="Arial"/>
                <w:sz w:val="22"/>
                <w:szCs w:val="22"/>
              </w:rPr>
              <w:t xml:space="preserve"> beskrives nærmere i en bådudskiftningsstrategi</w:t>
            </w:r>
            <w:r w:rsidR="00E972D2" w:rsidRPr="00A24CCD">
              <w:rPr>
                <w:rFonts w:ascii="Candara" w:eastAsia="Calibri" w:hAnsi="Candara" w:cs="Arial"/>
                <w:sz w:val="22"/>
                <w:szCs w:val="22"/>
              </w:rPr>
              <w:t>.</w:t>
            </w:r>
          </w:p>
        </w:tc>
      </w:tr>
      <w:tr w:rsidR="00A3067A" w:rsidRPr="00D644E1">
        <w:tc>
          <w:tcPr>
            <w:tcW w:w="2518" w:type="dxa"/>
            <w:shd w:val="clear" w:color="auto" w:fill="auto"/>
          </w:tcPr>
          <w:p w:rsidR="00A3067A" w:rsidRPr="00D644E1" w:rsidRDefault="00A3067A" w:rsidP="00D644E1">
            <w:pPr>
              <w:jc w:val="both"/>
              <w:rPr>
                <w:rFonts w:ascii="Candara" w:eastAsia="Calibri" w:hAnsi="Candara" w:cs="Arial"/>
                <w:sz w:val="20"/>
              </w:rPr>
            </w:pPr>
          </w:p>
        </w:tc>
        <w:tc>
          <w:tcPr>
            <w:tcW w:w="7260" w:type="dxa"/>
            <w:shd w:val="clear" w:color="auto" w:fill="auto"/>
          </w:tcPr>
          <w:p w:rsidR="00A3067A" w:rsidRPr="00A24CCD" w:rsidRDefault="00A3067A" w:rsidP="00D644E1">
            <w:pPr>
              <w:jc w:val="both"/>
              <w:rPr>
                <w:rFonts w:ascii="Candara" w:eastAsia="Calibri" w:hAnsi="Candara" w:cs="Arial"/>
                <w:sz w:val="22"/>
                <w:szCs w:val="22"/>
              </w:rPr>
            </w:pPr>
          </w:p>
        </w:tc>
      </w:tr>
      <w:tr w:rsidR="00A3067A" w:rsidRPr="00D644E1">
        <w:tc>
          <w:tcPr>
            <w:tcW w:w="2518" w:type="dxa"/>
            <w:shd w:val="clear" w:color="auto" w:fill="auto"/>
          </w:tcPr>
          <w:p w:rsidR="00A3067A" w:rsidRPr="00D644E1" w:rsidRDefault="00A3067A" w:rsidP="00D644E1">
            <w:pPr>
              <w:jc w:val="both"/>
              <w:rPr>
                <w:rFonts w:ascii="Candara" w:eastAsia="Calibri" w:hAnsi="Candara" w:cs="Arial"/>
                <w:b/>
                <w:sz w:val="20"/>
              </w:rPr>
            </w:pPr>
            <w:r w:rsidRPr="00D644E1">
              <w:rPr>
                <w:rFonts w:ascii="Candara" w:eastAsia="Calibri" w:hAnsi="Candara" w:cs="Arial"/>
                <w:b/>
                <w:sz w:val="20"/>
              </w:rPr>
              <w:t>Vision:</w:t>
            </w:r>
          </w:p>
        </w:tc>
        <w:tc>
          <w:tcPr>
            <w:tcW w:w="7260" w:type="dxa"/>
            <w:shd w:val="clear" w:color="auto" w:fill="auto"/>
          </w:tcPr>
          <w:p w:rsidR="00A3067A" w:rsidRPr="00A24CCD" w:rsidRDefault="00A3067A" w:rsidP="00D644E1">
            <w:pPr>
              <w:jc w:val="both"/>
              <w:rPr>
                <w:rFonts w:ascii="Candara" w:eastAsia="Calibri" w:hAnsi="Candara" w:cs="Arial"/>
                <w:sz w:val="22"/>
                <w:szCs w:val="22"/>
              </w:rPr>
            </w:pPr>
            <w:r w:rsidRPr="00A24CCD">
              <w:rPr>
                <w:rFonts w:ascii="Candara" w:eastAsia="Calibri" w:hAnsi="Candara" w:cs="Arial"/>
                <w:sz w:val="22"/>
                <w:szCs w:val="22"/>
              </w:rPr>
              <w:t xml:space="preserve">I løbet af de næste par år ønsker vi at få </w:t>
            </w:r>
            <w:r w:rsidR="00E972D2" w:rsidRPr="00A24CCD">
              <w:rPr>
                <w:rFonts w:ascii="Candara" w:eastAsia="Calibri" w:hAnsi="Candara" w:cs="Arial"/>
                <w:sz w:val="22"/>
                <w:szCs w:val="22"/>
              </w:rPr>
              <w:t>tilgang</w:t>
            </w:r>
            <w:r w:rsidRPr="00A24CCD">
              <w:rPr>
                <w:rFonts w:ascii="Candara" w:eastAsia="Calibri" w:hAnsi="Candara" w:cs="Arial"/>
                <w:sz w:val="22"/>
                <w:szCs w:val="22"/>
              </w:rPr>
              <w:t xml:space="preserve"> af </w:t>
            </w:r>
            <w:r w:rsidR="00CF0752">
              <w:rPr>
                <w:rFonts w:ascii="Candara" w:eastAsia="Calibri" w:hAnsi="Candara" w:cs="Arial"/>
                <w:sz w:val="22"/>
                <w:szCs w:val="22"/>
              </w:rPr>
              <w:t xml:space="preserve">nye </w:t>
            </w:r>
            <w:r w:rsidRPr="00A24CCD">
              <w:rPr>
                <w:rFonts w:ascii="Candara" w:eastAsia="Calibri" w:hAnsi="Candara" w:cs="Arial"/>
                <w:sz w:val="22"/>
                <w:szCs w:val="22"/>
              </w:rPr>
              <w:t xml:space="preserve">ledere der kan styrke ledelsen </w:t>
            </w:r>
            <w:r w:rsidR="00E972D2" w:rsidRPr="00A24CCD">
              <w:rPr>
                <w:rFonts w:ascii="Candara" w:eastAsia="Calibri" w:hAnsi="Candara" w:cs="Arial"/>
                <w:sz w:val="22"/>
                <w:szCs w:val="22"/>
              </w:rPr>
              <w:t xml:space="preserve">og det spejdermæssige arbejde </w:t>
            </w:r>
            <w:r w:rsidRPr="00A24CCD">
              <w:rPr>
                <w:rFonts w:ascii="Candara" w:eastAsia="Calibri" w:hAnsi="Candara" w:cs="Arial"/>
                <w:sz w:val="22"/>
                <w:szCs w:val="22"/>
              </w:rPr>
              <w:t xml:space="preserve">i gruppen. Vi ønsker at få en gruppe der ikke konstant har ledermangel hængende over såvel bestyrelsen som spejdere. </w:t>
            </w:r>
          </w:p>
          <w:p w:rsidR="00BF6D63" w:rsidRPr="00A24CCD" w:rsidRDefault="00D644E1" w:rsidP="00D644E1">
            <w:pPr>
              <w:jc w:val="both"/>
              <w:rPr>
                <w:rFonts w:ascii="Candara" w:eastAsia="Calibri" w:hAnsi="Candara" w:cs="Arial"/>
                <w:sz w:val="22"/>
                <w:szCs w:val="22"/>
              </w:rPr>
            </w:pPr>
            <w:r w:rsidRPr="00A24CCD">
              <w:rPr>
                <w:rFonts w:ascii="Candara" w:eastAsia="Calibri" w:hAnsi="Candara" w:cs="Arial"/>
                <w:sz w:val="22"/>
                <w:szCs w:val="22"/>
              </w:rPr>
              <w:t>I anden række men også vigtigt er at sikre en l</w:t>
            </w:r>
            <w:r w:rsidR="00BF6D63" w:rsidRPr="00A24CCD">
              <w:rPr>
                <w:rFonts w:ascii="Candara" w:eastAsia="Calibri" w:hAnsi="Candara" w:cs="Arial"/>
                <w:sz w:val="22"/>
                <w:szCs w:val="22"/>
              </w:rPr>
              <w:t>øbende fornyelse af joller og både</w:t>
            </w:r>
          </w:p>
        </w:tc>
      </w:tr>
      <w:tr w:rsidR="00A3067A" w:rsidRPr="00D644E1">
        <w:tc>
          <w:tcPr>
            <w:tcW w:w="2518" w:type="dxa"/>
            <w:shd w:val="clear" w:color="auto" w:fill="auto"/>
          </w:tcPr>
          <w:p w:rsidR="00A3067A" w:rsidRPr="00D644E1" w:rsidRDefault="00A3067A" w:rsidP="00D644E1">
            <w:pPr>
              <w:jc w:val="both"/>
              <w:rPr>
                <w:rFonts w:ascii="Candara" w:eastAsia="Calibri" w:hAnsi="Candara" w:cs="Arial"/>
                <w:sz w:val="20"/>
              </w:rPr>
            </w:pPr>
          </w:p>
        </w:tc>
        <w:tc>
          <w:tcPr>
            <w:tcW w:w="7260" w:type="dxa"/>
            <w:shd w:val="clear" w:color="auto" w:fill="auto"/>
          </w:tcPr>
          <w:p w:rsidR="00A3067A" w:rsidRPr="00A24CCD" w:rsidRDefault="00A3067A" w:rsidP="00D644E1">
            <w:pPr>
              <w:jc w:val="both"/>
              <w:rPr>
                <w:rFonts w:ascii="Candara" w:eastAsia="Calibri" w:hAnsi="Candara" w:cs="Arial"/>
                <w:sz w:val="22"/>
                <w:szCs w:val="22"/>
              </w:rPr>
            </w:pPr>
          </w:p>
        </w:tc>
      </w:tr>
      <w:tr w:rsidR="00A3067A" w:rsidRPr="00D644E1">
        <w:tc>
          <w:tcPr>
            <w:tcW w:w="2518" w:type="dxa"/>
            <w:tcBorders>
              <w:top w:val="single" w:sz="4" w:space="0" w:color="auto"/>
              <w:left w:val="single" w:sz="4" w:space="0" w:color="auto"/>
              <w:bottom w:val="single" w:sz="4" w:space="0" w:color="auto"/>
              <w:right w:val="single" w:sz="4" w:space="0" w:color="auto"/>
            </w:tcBorders>
            <w:shd w:val="clear" w:color="auto" w:fill="auto"/>
          </w:tcPr>
          <w:p w:rsidR="00A3067A" w:rsidRPr="00D644E1" w:rsidRDefault="00A3067A" w:rsidP="00D644E1">
            <w:pPr>
              <w:jc w:val="both"/>
              <w:rPr>
                <w:rFonts w:ascii="Candara" w:eastAsia="Calibri" w:hAnsi="Candara" w:cs="Arial"/>
                <w:b/>
                <w:sz w:val="20"/>
              </w:rPr>
            </w:pPr>
            <w:r w:rsidRPr="00D644E1">
              <w:rPr>
                <w:rFonts w:ascii="Candara" w:eastAsia="Calibri" w:hAnsi="Candara" w:cs="Arial"/>
                <w:b/>
                <w:sz w:val="20"/>
              </w:rPr>
              <w:t>Udviklingsområder:</w:t>
            </w: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A3067A" w:rsidRPr="00A24CCD" w:rsidRDefault="00A3067A" w:rsidP="00D644E1">
            <w:pPr>
              <w:jc w:val="both"/>
              <w:rPr>
                <w:rFonts w:ascii="Candara" w:eastAsia="Calibri" w:hAnsi="Candara" w:cs="Arial"/>
                <w:sz w:val="22"/>
                <w:szCs w:val="22"/>
              </w:rPr>
            </w:pPr>
            <w:r w:rsidRPr="00A24CCD">
              <w:rPr>
                <w:rFonts w:ascii="Candara" w:eastAsia="Calibri" w:hAnsi="Candara" w:cs="Arial"/>
                <w:sz w:val="22"/>
                <w:szCs w:val="22"/>
              </w:rPr>
              <w:t>At få nye l</w:t>
            </w:r>
            <w:r w:rsidR="00842277" w:rsidRPr="00A24CCD">
              <w:rPr>
                <w:rFonts w:ascii="Candara" w:eastAsia="Calibri" w:hAnsi="Candara" w:cs="Arial"/>
                <w:sz w:val="22"/>
                <w:szCs w:val="22"/>
              </w:rPr>
              <w:t>edere samt fastholde dem der er</w:t>
            </w:r>
          </w:p>
          <w:p w:rsidR="00844EFF" w:rsidRPr="00A24CCD" w:rsidRDefault="00844EFF" w:rsidP="00D644E1">
            <w:pPr>
              <w:jc w:val="both"/>
              <w:rPr>
                <w:rFonts w:ascii="Candara" w:eastAsia="Calibri" w:hAnsi="Candara" w:cs="Arial"/>
                <w:sz w:val="22"/>
                <w:szCs w:val="22"/>
              </w:rPr>
            </w:pPr>
            <w:r w:rsidRPr="00A24CCD">
              <w:rPr>
                <w:rFonts w:ascii="Candara" w:eastAsia="Calibri" w:hAnsi="Candara" w:cs="Arial"/>
                <w:sz w:val="22"/>
                <w:szCs w:val="22"/>
              </w:rPr>
              <w:t>At øge samarbejdet med andre spejder</w:t>
            </w:r>
            <w:r w:rsidR="00E646BD">
              <w:rPr>
                <w:rFonts w:ascii="Candara" w:eastAsia="Calibri" w:hAnsi="Candara" w:cs="Arial"/>
                <w:sz w:val="22"/>
                <w:szCs w:val="22"/>
              </w:rPr>
              <w:t xml:space="preserve">grupper i Divisionen og nabodivisioner, f.eks. </w:t>
            </w:r>
            <w:r w:rsidRPr="00A24CCD">
              <w:rPr>
                <w:rFonts w:ascii="Candara" w:eastAsia="Calibri" w:hAnsi="Candara" w:cs="Arial"/>
                <w:sz w:val="22"/>
                <w:szCs w:val="22"/>
              </w:rPr>
              <w:t xml:space="preserve">i Vedbæk og med spejdergruppen Bent Byg på </w:t>
            </w:r>
            <w:proofErr w:type="spellStart"/>
            <w:r w:rsidRPr="00A24CCD">
              <w:rPr>
                <w:rFonts w:ascii="Candara" w:eastAsia="Calibri" w:hAnsi="Candara" w:cs="Arial"/>
                <w:sz w:val="22"/>
                <w:szCs w:val="22"/>
              </w:rPr>
              <w:t>Birkeholt</w:t>
            </w:r>
            <w:proofErr w:type="spellEnd"/>
          </w:p>
          <w:p w:rsidR="00E972D2" w:rsidRPr="00A24CCD" w:rsidRDefault="00E972D2" w:rsidP="00D644E1">
            <w:pPr>
              <w:jc w:val="both"/>
              <w:rPr>
                <w:rFonts w:ascii="Candara" w:eastAsia="Calibri" w:hAnsi="Candara" w:cs="Arial"/>
                <w:sz w:val="22"/>
                <w:szCs w:val="22"/>
              </w:rPr>
            </w:pPr>
            <w:r w:rsidRPr="00A24CCD">
              <w:rPr>
                <w:rFonts w:ascii="Candara" w:eastAsia="Calibri" w:hAnsi="Candara" w:cs="Arial"/>
                <w:sz w:val="22"/>
                <w:szCs w:val="22"/>
              </w:rPr>
              <w:t>At øge forældre og spejderengagementet</w:t>
            </w:r>
          </w:p>
        </w:tc>
      </w:tr>
      <w:tr w:rsidR="00A3067A" w:rsidRPr="00D644E1">
        <w:tc>
          <w:tcPr>
            <w:tcW w:w="2518" w:type="dxa"/>
            <w:tcBorders>
              <w:top w:val="single" w:sz="4" w:space="0" w:color="auto"/>
              <w:left w:val="single" w:sz="4" w:space="0" w:color="auto"/>
              <w:bottom w:val="single" w:sz="4" w:space="0" w:color="auto"/>
              <w:right w:val="single" w:sz="4" w:space="0" w:color="auto"/>
            </w:tcBorders>
            <w:shd w:val="clear" w:color="auto" w:fill="auto"/>
          </w:tcPr>
          <w:p w:rsidR="00A3067A" w:rsidRPr="00D644E1" w:rsidRDefault="00A3067A" w:rsidP="00D644E1">
            <w:pPr>
              <w:jc w:val="both"/>
              <w:rPr>
                <w:rFonts w:ascii="Candara" w:eastAsia="Calibri" w:hAnsi="Candara" w:cs="Arial"/>
                <w:sz w:val="20"/>
              </w:rPr>
            </w:pPr>
          </w:p>
        </w:tc>
        <w:tc>
          <w:tcPr>
            <w:tcW w:w="7260" w:type="dxa"/>
            <w:tcBorders>
              <w:top w:val="single" w:sz="4" w:space="0" w:color="auto"/>
              <w:left w:val="single" w:sz="4" w:space="0" w:color="auto"/>
              <w:bottom w:val="single" w:sz="4" w:space="0" w:color="auto"/>
              <w:right w:val="single" w:sz="4" w:space="0" w:color="auto"/>
            </w:tcBorders>
            <w:shd w:val="clear" w:color="auto" w:fill="auto"/>
          </w:tcPr>
          <w:p w:rsidR="00A3067A" w:rsidRPr="00A24CCD" w:rsidRDefault="00A3067A" w:rsidP="00D644E1">
            <w:pPr>
              <w:jc w:val="both"/>
              <w:rPr>
                <w:rFonts w:ascii="Candara" w:eastAsia="Calibri" w:hAnsi="Candara" w:cs="Arial"/>
                <w:sz w:val="22"/>
                <w:szCs w:val="22"/>
              </w:rPr>
            </w:pPr>
          </w:p>
        </w:tc>
      </w:tr>
    </w:tbl>
    <w:p w:rsidR="00A3067A" w:rsidRPr="00D644E1" w:rsidRDefault="00A3067A" w:rsidP="00D644E1">
      <w:pPr>
        <w:jc w:val="both"/>
        <w:rPr>
          <w:rFonts w:ascii="Candara" w:hAnsi="Candara"/>
        </w:rPr>
      </w:pPr>
    </w:p>
    <w:p w:rsidR="00A3067A" w:rsidRPr="00D644E1" w:rsidRDefault="00A3067A" w:rsidP="00D644E1">
      <w:pPr>
        <w:pStyle w:val="Heading1"/>
        <w:jc w:val="both"/>
        <w:rPr>
          <w:rFonts w:ascii="Candara" w:hAnsi="Candara"/>
        </w:rPr>
      </w:pPr>
      <w:r w:rsidRPr="00D644E1">
        <w:rPr>
          <w:rFonts w:ascii="Candara" w:hAnsi="Candara"/>
        </w:rPr>
        <w:t>At få nye ledere</w:t>
      </w:r>
    </w:p>
    <w:p w:rsidR="00BF6D63" w:rsidRPr="00A24CCD" w:rsidRDefault="00A3067A" w:rsidP="00D644E1">
      <w:pPr>
        <w:jc w:val="both"/>
        <w:rPr>
          <w:rFonts w:ascii="Candara" w:hAnsi="Candara"/>
          <w:sz w:val="22"/>
          <w:szCs w:val="22"/>
        </w:rPr>
      </w:pPr>
      <w:r w:rsidRPr="00A24CCD">
        <w:rPr>
          <w:rFonts w:ascii="Candara" w:hAnsi="Candara"/>
          <w:sz w:val="22"/>
          <w:szCs w:val="22"/>
        </w:rPr>
        <w:t>Da Jon Litle igennem de sidste år i enkelte grene har haft udskiftning og mangel på ledere, så ønsker vi at få flere ledere</w:t>
      </w:r>
      <w:r w:rsidR="00D644E1" w:rsidRPr="00A24CCD">
        <w:rPr>
          <w:rFonts w:ascii="Candara" w:hAnsi="Candara"/>
          <w:sz w:val="22"/>
          <w:szCs w:val="22"/>
        </w:rPr>
        <w:t>,</w:t>
      </w:r>
      <w:r w:rsidRPr="00A24CCD">
        <w:rPr>
          <w:rFonts w:ascii="Candara" w:hAnsi="Candara"/>
          <w:sz w:val="22"/>
          <w:szCs w:val="22"/>
        </w:rPr>
        <w:t xml:space="preserve"> så vi ikke hele tiden skal slukke brande. </w:t>
      </w:r>
    </w:p>
    <w:p w:rsidR="00D644E1" w:rsidRPr="00A24CCD" w:rsidRDefault="00F17693" w:rsidP="00D644E1">
      <w:pPr>
        <w:jc w:val="both"/>
        <w:rPr>
          <w:rFonts w:ascii="Candara" w:hAnsi="Candara"/>
          <w:sz w:val="22"/>
          <w:szCs w:val="22"/>
        </w:rPr>
      </w:pPr>
      <w:r w:rsidRPr="00A24CCD">
        <w:rPr>
          <w:rFonts w:ascii="Candara" w:hAnsi="Candara"/>
          <w:sz w:val="22"/>
          <w:szCs w:val="22"/>
        </w:rPr>
        <w:t xml:space="preserve">Vi skal gennemføre aktiviteter, som skal udvikle og fastholde de ældre spejdere, </w:t>
      </w:r>
      <w:proofErr w:type="gramStart"/>
      <w:r w:rsidRPr="00A24CCD">
        <w:rPr>
          <w:rFonts w:ascii="Candara" w:hAnsi="Candara"/>
          <w:sz w:val="22"/>
          <w:szCs w:val="22"/>
        </w:rPr>
        <w:t>således at</w:t>
      </w:r>
      <w:proofErr w:type="gramEnd"/>
      <w:r w:rsidRPr="00A24CCD">
        <w:rPr>
          <w:rFonts w:ascii="Candara" w:hAnsi="Candara"/>
          <w:sz w:val="22"/>
          <w:szCs w:val="22"/>
        </w:rPr>
        <w:t xml:space="preserve"> de i første omgang kan fungere som assistenter for senere at overtage øvrige funktioner i gruppen.</w:t>
      </w:r>
      <w:r w:rsidR="0014582D" w:rsidRPr="00A24CCD">
        <w:rPr>
          <w:rFonts w:ascii="Candara" w:hAnsi="Candara"/>
          <w:sz w:val="22"/>
          <w:szCs w:val="22"/>
        </w:rPr>
        <w:t xml:space="preserve"> </w:t>
      </w:r>
    </w:p>
    <w:p w:rsidR="00D644E1" w:rsidRPr="00A24CCD" w:rsidRDefault="00D644E1" w:rsidP="00D644E1">
      <w:pPr>
        <w:jc w:val="both"/>
        <w:rPr>
          <w:rFonts w:ascii="Candara" w:hAnsi="Candara"/>
          <w:sz w:val="22"/>
          <w:szCs w:val="22"/>
        </w:rPr>
      </w:pPr>
      <w:r w:rsidRPr="00A24CCD">
        <w:rPr>
          <w:rFonts w:ascii="Candara" w:hAnsi="Candara"/>
          <w:sz w:val="22"/>
          <w:szCs w:val="22"/>
        </w:rPr>
        <w:t>De ældre tropsspejdere skal opfordres til at deltage i Plankurser og andre korps- og divisionsaktiviteter</w:t>
      </w:r>
      <w:r w:rsidR="0052770F">
        <w:rPr>
          <w:rFonts w:ascii="Candara" w:hAnsi="Candara"/>
          <w:sz w:val="22"/>
          <w:szCs w:val="22"/>
        </w:rPr>
        <w:t>,</w:t>
      </w:r>
      <w:r w:rsidRPr="00A24CCD">
        <w:rPr>
          <w:rFonts w:ascii="Candara" w:hAnsi="Candara"/>
          <w:sz w:val="22"/>
          <w:szCs w:val="22"/>
        </w:rPr>
        <w:t xml:space="preserve"> som kan udvikle dem og modne dem sideløbende med</w:t>
      </w:r>
      <w:r w:rsidR="0052770F">
        <w:rPr>
          <w:rFonts w:ascii="Candara" w:hAnsi="Candara"/>
          <w:sz w:val="22"/>
          <w:szCs w:val="22"/>
        </w:rPr>
        <w:t>,</w:t>
      </w:r>
      <w:r w:rsidRPr="00A24CCD">
        <w:rPr>
          <w:rFonts w:ascii="Candara" w:hAnsi="Candara"/>
          <w:sz w:val="22"/>
          <w:szCs w:val="22"/>
        </w:rPr>
        <w:t xml:space="preserve"> at de prøver kræfter med lederopgaven som bådførere.</w:t>
      </w:r>
    </w:p>
    <w:p w:rsidR="00A3067A" w:rsidRPr="00D644E1" w:rsidRDefault="00A3067A" w:rsidP="00D644E1">
      <w:pPr>
        <w:jc w:val="both"/>
        <w:rPr>
          <w:rFonts w:ascii="Candara" w:hAnsi="Candara" w:cs="Arial"/>
          <w:i/>
          <w:sz w:val="20"/>
        </w:rPr>
      </w:pPr>
    </w:p>
    <w:p w:rsidR="00A3067A" w:rsidRPr="00D644E1" w:rsidRDefault="00A3067A" w:rsidP="00D644E1">
      <w:pPr>
        <w:pStyle w:val="Heading1"/>
        <w:jc w:val="both"/>
        <w:rPr>
          <w:rFonts w:ascii="Candara" w:hAnsi="Candara"/>
        </w:rPr>
      </w:pPr>
      <w:r w:rsidRPr="00D644E1">
        <w:rPr>
          <w:rFonts w:ascii="Candara" w:hAnsi="Candara"/>
        </w:rPr>
        <w:t>At fastholde ledere</w:t>
      </w:r>
    </w:p>
    <w:p w:rsidR="00A3067A" w:rsidRPr="00A24CCD" w:rsidRDefault="00A3067A" w:rsidP="00D644E1">
      <w:pPr>
        <w:jc w:val="both"/>
        <w:rPr>
          <w:rFonts w:ascii="Candara" w:hAnsi="Candara"/>
          <w:sz w:val="22"/>
          <w:szCs w:val="22"/>
        </w:rPr>
      </w:pPr>
      <w:r w:rsidRPr="00A24CCD">
        <w:rPr>
          <w:rFonts w:ascii="Candara" w:hAnsi="Candara"/>
          <w:sz w:val="22"/>
          <w:szCs w:val="22"/>
        </w:rPr>
        <w:t xml:space="preserve">Da vi ønsker at gøre gruppen til et mere attraktivt sted at være for de nuværende </w:t>
      </w:r>
      <w:proofErr w:type="gramStart"/>
      <w:r w:rsidRPr="00A24CCD">
        <w:rPr>
          <w:rFonts w:ascii="Candara" w:hAnsi="Candara"/>
          <w:sz w:val="22"/>
          <w:szCs w:val="22"/>
        </w:rPr>
        <w:t>ledere</w:t>
      </w:r>
      <w:proofErr w:type="gramEnd"/>
      <w:r w:rsidRPr="00A24CCD">
        <w:rPr>
          <w:rFonts w:ascii="Candara" w:hAnsi="Candara"/>
          <w:sz w:val="22"/>
          <w:szCs w:val="22"/>
        </w:rPr>
        <w:t xml:space="preserve"> vil der i den kommende tid blive indført flere lederarrangementer af både underholdende og uddannelsesmæssig karakter. </w:t>
      </w:r>
    </w:p>
    <w:p w:rsidR="00A3067A" w:rsidRPr="00A24CCD" w:rsidRDefault="00A3067A" w:rsidP="00D644E1">
      <w:pPr>
        <w:jc w:val="both"/>
        <w:rPr>
          <w:rFonts w:ascii="Candara" w:hAnsi="Candara"/>
          <w:sz w:val="22"/>
          <w:szCs w:val="22"/>
        </w:rPr>
      </w:pPr>
      <w:r w:rsidRPr="00A24CCD">
        <w:rPr>
          <w:rFonts w:ascii="Candara" w:hAnsi="Candara"/>
          <w:sz w:val="22"/>
          <w:szCs w:val="22"/>
        </w:rPr>
        <w:t>Lederne vil ligeledes blive opfordret til at deltage i uddannelse</w:t>
      </w:r>
      <w:r w:rsidR="00AF1F78" w:rsidRPr="00A24CCD">
        <w:rPr>
          <w:rFonts w:ascii="Candara" w:hAnsi="Candara"/>
          <w:sz w:val="22"/>
          <w:szCs w:val="22"/>
        </w:rPr>
        <w:t>r, kurser, divisions- og korpsaktiviteter</w:t>
      </w:r>
      <w:r w:rsidRPr="00A24CCD">
        <w:rPr>
          <w:rFonts w:ascii="Candara" w:hAnsi="Candara"/>
          <w:sz w:val="22"/>
          <w:szCs w:val="22"/>
        </w:rPr>
        <w:t xml:space="preserve"> for at de kan blive bedre ledere samt få ny inspiration udefra.</w:t>
      </w:r>
    </w:p>
    <w:p w:rsidR="00AF1F78" w:rsidRPr="00A24CCD" w:rsidRDefault="00AF1F78" w:rsidP="00D644E1">
      <w:pPr>
        <w:jc w:val="both"/>
        <w:rPr>
          <w:rFonts w:ascii="Candara" w:hAnsi="Candara"/>
          <w:sz w:val="22"/>
          <w:szCs w:val="22"/>
        </w:rPr>
      </w:pPr>
    </w:p>
    <w:p w:rsidR="00AF1F78" w:rsidRPr="00AF1F78" w:rsidRDefault="00AF1F78" w:rsidP="00D644E1">
      <w:pPr>
        <w:jc w:val="both"/>
        <w:rPr>
          <w:rFonts w:ascii="Candara" w:hAnsi="Candara"/>
          <w:sz w:val="32"/>
          <w:szCs w:val="32"/>
        </w:rPr>
      </w:pPr>
      <w:r>
        <w:rPr>
          <w:rFonts w:ascii="Candara" w:hAnsi="Candara"/>
          <w:sz w:val="32"/>
          <w:szCs w:val="32"/>
        </w:rPr>
        <w:t>At øge samarbejdet med andre spejdergrupper</w:t>
      </w:r>
    </w:p>
    <w:p w:rsidR="00AF1F78" w:rsidRPr="00A24CCD" w:rsidRDefault="00AF1F78" w:rsidP="00D644E1">
      <w:pPr>
        <w:jc w:val="both"/>
        <w:rPr>
          <w:rFonts w:ascii="Candara" w:hAnsi="Candara"/>
          <w:sz w:val="22"/>
          <w:szCs w:val="22"/>
        </w:rPr>
      </w:pPr>
      <w:r w:rsidRPr="00A24CCD">
        <w:rPr>
          <w:rFonts w:ascii="Candara" w:hAnsi="Candara"/>
          <w:sz w:val="22"/>
          <w:szCs w:val="22"/>
        </w:rPr>
        <w:t xml:space="preserve">Gruppen har et </w:t>
      </w:r>
      <w:r w:rsidR="00C13795" w:rsidRPr="00A24CCD">
        <w:rPr>
          <w:rFonts w:ascii="Candara" w:hAnsi="Candara"/>
          <w:sz w:val="22"/>
          <w:szCs w:val="22"/>
        </w:rPr>
        <w:t>”</w:t>
      </w:r>
      <w:r w:rsidRPr="00A24CCD">
        <w:rPr>
          <w:rFonts w:ascii="Candara" w:hAnsi="Candara"/>
          <w:sz w:val="22"/>
          <w:szCs w:val="22"/>
        </w:rPr>
        <w:t>bofællesskab</w:t>
      </w:r>
      <w:r w:rsidR="00C13795" w:rsidRPr="00A24CCD">
        <w:rPr>
          <w:rFonts w:ascii="Candara" w:hAnsi="Candara"/>
          <w:sz w:val="22"/>
          <w:szCs w:val="22"/>
        </w:rPr>
        <w:t>”</w:t>
      </w:r>
      <w:r w:rsidRPr="00A24CCD">
        <w:rPr>
          <w:rFonts w:ascii="Candara" w:hAnsi="Candara"/>
          <w:sz w:val="22"/>
          <w:szCs w:val="22"/>
        </w:rPr>
        <w:t xml:space="preserve"> med landspejdergruppen Bent Byg og en del af spejderne kender hinanden fra andre sammenhænge såsom skole og fritidsaktiviteter. Det vil være naturligt at se om disse forbindelser kan styrkes særlig </w:t>
      </w:r>
      <w:r w:rsidR="00C13795" w:rsidRPr="00A24CCD">
        <w:rPr>
          <w:rFonts w:ascii="Candara" w:hAnsi="Candara"/>
          <w:sz w:val="22"/>
          <w:szCs w:val="22"/>
        </w:rPr>
        <w:t xml:space="preserve">gennem fælles aktiviteter </w:t>
      </w:r>
      <w:r w:rsidRPr="00A24CCD">
        <w:rPr>
          <w:rFonts w:ascii="Candara" w:hAnsi="Candara"/>
          <w:sz w:val="22"/>
          <w:szCs w:val="22"/>
        </w:rPr>
        <w:t>på Trops og Klan niveau, hvor de store spejdere begynder at se sig om efter andre og større aktiviteter</w:t>
      </w:r>
      <w:r w:rsidR="0052770F">
        <w:rPr>
          <w:rFonts w:ascii="Candara" w:hAnsi="Candara"/>
          <w:sz w:val="22"/>
          <w:szCs w:val="22"/>
        </w:rPr>
        <w:t>,</w:t>
      </w:r>
      <w:r w:rsidRPr="00A24CCD">
        <w:rPr>
          <w:rFonts w:ascii="Candara" w:hAnsi="Candara"/>
          <w:sz w:val="22"/>
          <w:szCs w:val="22"/>
        </w:rPr>
        <w:t xml:space="preserve"> som ikke nødvendigvis kan understøttes løbende i gruppens daglige liv</w:t>
      </w:r>
      <w:r w:rsidR="00C13795" w:rsidRPr="00A24CCD">
        <w:rPr>
          <w:rFonts w:ascii="Candara" w:hAnsi="Candara"/>
          <w:sz w:val="22"/>
          <w:szCs w:val="22"/>
        </w:rPr>
        <w:t>. Dette skal medvirke til</w:t>
      </w:r>
      <w:r w:rsidR="0052770F">
        <w:rPr>
          <w:rFonts w:ascii="Candara" w:hAnsi="Candara"/>
          <w:sz w:val="22"/>
          <w:szCs w:val="22"/>
        </w:rPr>
        <w:t>,</w:t>
      </w:r>
      <w:r w:rsidR="00C13795" w:rsidRPr="00A24CCD">
        <w:rPr>
          <w:rFonts w:ascii="Candara" w:hAnsi="Candara"/>
          <w:sz w:val="22"/>
          <w:szCs w:val="22"/>
        </w:rPr>
        <w:t xml:space="preserve"> at de store spejdere kan få nye og andre impulser til deres spejderarbejde</w:t>
      </w:r>
      <w:r w:rsidR="0052770F">
        <w:rPr>
          <w:rFonts w:ascii="Candara" w:hAnsi="Candara"/>
          <w:sz w:val="22"/>
          <w:szCs w:val="22"/>
        </w:rPr>
        <w:t>,</w:t>
      </w:r>
      <w:r w:rsidR="00C13795" w:rsidRPr="00A24CCD">
        <w:rPr>
          <w:rFonts w:ascii="Candara" w:hAnsi="Candara"/>
          <w:sz w:val="22"/>
          <w:szCs w:val="22"/>
        </w:rPr>
        <w:t xml:space="preserve"> og dermed få lyst til at fortsætte spejderlivet længere.</w:t>
      </w:r>
    </w:p>
    <w:p w:rsidR="00AF1F78" w:rsidRDefault="00C13795" w:rsidP="00D644E1">
      <w:pPr>
        <w:jc w:val="both"/>
        <w:rPr>
          <w:rFonts w:ascii="Candara" w:hAnsi="Candara"/>
          <w:sz w:val="22"/>
          <w:szCs w:val="22"/>
        </w:rPr>
      </w:pPr>
      <w:r w:rsidRPr="00A24CCD">
        <w:rPr>
          <w:rFonts w:ascii="Candara" w:hAnsi="Candara"/>
          <w:sz w:val="22"/>
          <w:szCs w:val="22"/>
        </w:rPr>
        <w:t>Gruppen har et ”fagligt” fællesskab med søspejdergruppen Vikingerne i Vedbæk og det kunne styrke begge grupper, hvis man i højere grad fik</w:t>
      </w:r>
      <w:r w:rsidR="00520E70" w:rsidRPr="00A24CCD">
        <w:rPr>
          <w:rFonts w:ascii="Candara" w:hAnsi="Candara"/>
          <w:sz w:val="22"/>
          <w:szCs w:val="22"/>
        </w:rPr>
        <w:t xml:space="preserve"> gennemført </w:t>
      </w:r>
      <w:proofErr w:type="spellStart"/>
      <w:r w:rsidR="00520E70" w:rsidRPr="00A24CCD">
        <w:rPr>
          <w:rFonts w:ascii="Candara" w:hAnsi="Candara"/>
          <w:sz w:val="22"/>
          <w:szCs w:val="22"/>
        </w:rPr>
        <w:t>f</w:t>
      </w:r>
      <w:r w:rsidR="0052770F">
        <w:rPr>
          <w:rFonts w:ascii="Candara" w:hAnsi="Candara"/>
          <w:sz w:val="22"/>
          <w:szCs w:val="22"/>
        </w:rPr>
        <w:t>ællesture</w:t>
      </w:r>
      <w:proofErr w:type="spellEnd"/>
      <w:r w:rsidR="0052770F">
        <w:rPr>
          <w:rFonts w:ascii="Candara" w:hAnsi="Candara"/>
          <w:sz w:val="22"/>
          <w:szCs w:val="22"/>
        </w:rPr>
        <w:t xml:space="preserve"> eller aktiviteter s</w:t>
      </w:r>
      <w:r w:rsidR="00520E70" w:rsidRPr="00A24CCD">
        <w:rPr>
          <w:rFonts w:ascii="Candara" w:hAnsi="Candara"/>
          <w:sz w:val="22"/>
          <w:szCs w:val="22"/>
        </w:rPr>
        <w:t xml:space="preserve">om </w:t>
      </w:r>
      <w:r w:rsidR="0052770F">
        <w:rPr>
          <w:rFonts w:ascii="Candara" w:hAnsi="Candara"/>
          <w:sz w:val="22"/>
          <w:szCs w:val="22"/>
        </w:rPr>
        <w:t xml:space="preserve">for eksempel </w:t>
      </w:r>
      <w:r w:rsidR="00520E70" w:rsidRPr="00A24CCD">
        <w:rPr>
          <w:rFonts w:ascii="Candara" w:hAnsi="Candara"/>
          <w:sz w:val="22"/>
          <w:szCs w:val="22"/>
        </w:rPr>
        <w:t>Hven ture eller andr</w:t>
      </w:r>
      <w:r w:rsidR="00A24CCD">
        <w:rPr>
          <w:rFonts w:ascii="Candara" w:hAnsi="Candara"/>
          <w:sz w:val="22"/>
          <w:szCs w:val="22"/>
        </w:rPr>
        <w:t>e fællessejladser i nærområdet.</w:t>
      </w:r>
    </w:p>
    <w:p w:rsidR="00E646BD" w:rsidRPr="00A24CCD" w:rsidRDefault="00E646BD" w:rsidP="00D644E1">
      <w:pPr>
        <w:jc w:val="both"/>
        <w:rPr>
          <w:rFonts w:ascii="Candara" w:hAnsi="Candara"/>
          <w:sz w:val="22"/>
          <w:szCs w:val="22"/>
        </w:rPr>
      </w:pPr>
      <w:r>
        <w:rPr>
          <w:rFonts w:ascii="Candara" w:hAnsi="Candara"/>
          <w:sz w:val="22"/>
          <w:szCs w:val="22"/>
        </w:rPr>
        <w:t xml:space="preserve">I det hele taget er det gruppens plan at søge samarbejde med øvrige spejder grupper i Divisionen og nabodivisioner.  </w:t>
      </w:r>
    </w:p>
    <w:p w:rsidR="00520E70" w:rsidRPr="00520E70" w:rsidRDefault="00520E70" w:rsidP="00520E70">
      <w:pPr>
        <w:jc w:val="both"/>
        <w:rPr>
          <w:rFonts w:ascii="Candara" w:hAnsi="Candara"/>
        </w:rPr>
      </w:pPr>
    </w:p>
    <w:p w:rsidR="00A24CCD" w:rsidRPr="00A24CCD" w:rsidRDefault="00AF1F78" w:rsidP="00AF1F78">
      <w:pPr>
        <w:jc w:val="both"/>
        <w:rPr>
          <w:rFonts w:ascii="Candara" w:eastAsia="Calibri" w:hAnsi="Candara" w:cs="Arial"/>
          <w:sz w:val="32"/>
          <w:szCs w:val="32"/>
        </w:rPr>
      </w:pPr>
      <w:r w:rsidRPr="00520E70">
        <w:rPr>
          <w:rFonts w:ascii="Candara" w:eastAsia="Calibri" w:hAnsi="Candara" w:cs="Arial"/>
          <w:sz w:val="32"/>
          <w:szCs w:val="32"/>
        </w:rPr>
        <w:t>At øge forældre</w:t>
      </w:r>
      <w:r w:rsidR="00C97866">
        <w:rPr>
          <w:rFonts w:ascii="Candara" w:eastAsia="Calibri" w:hAnsi="Candara" w:cs="Arial"/>
          <w:sz w:val="32"/>
          <w:szCs w:val="32"/>
        </w:rPr>
        <w:t>-</w:t>
      </w:r>
      <w:r w:rsidRPr="00520E70">
        <w:rPr>
          <w:rFonts w:ascii="Candara" w:eastAsia="Calibri" w:hAnsi="Candara" w:cs="Arial"/>
          <w:sz w:val="32"/>
          <w:szCs w:val="32"/>
        </w:rPr>
        <w:t xml:space="preserve"> og spejderengagementet</w:t>
      </w:r>
    </w:p>
    <w:p w:rsidR="00A24CCD" w:rsidRDefault="00A24CCD" w:rsidP="00D644E1">
      <w:pPr>
        <w:jc w:val="both"/>
        <w:rPr>
          <w:rFonts w:ascii="Candara" w:hAnsi="Candara" w:cs="Arial"/>
          <w:sz w:val="22"/>
          <w:szCs w:val="22"/>
        </w:rPr>
      </w:pPr>
      <w:r w:rsidRPr="00600AC1">
        <w:rPr>
          <w:rFonts w:ascii="Candara" w:hAnsi="Candara" w:cs="Arial"/>
          <w:sz w:val="22"/>
          <w:szCs w:val="22"/>
        </w:rPr>
        <w:t>Gruppens aktiviteter drives af ledere og spejdere</w:t>
      </w:r>
      <w:r w:rsidR="00B5793A">
        <w:rPr>
          <w:rFonts w:ascii="Candara" w:hAnsi="Candara" w:cs="Arial"/>
          <w:sz w:val="22"/>
          <w:szCs w:val="22"/>
        </w:rPr>
        <w:t>. Aktiviteterne kræver udover det rent spejdermæssige ofte også praktisk støtte fra forældre og ikke mindst at spejderne deltager i aktiviteterne.</w:t>
      </w:r>
    </w:p>
    <w:p w:rsidR="00B5793A" w:rsidRDefault="00B5793A" w:rsidP="00D644E1">
      <w:pPr>
        <w:jc w:val="both"/>
        <w:rPr>
          <w:rFonts w:ascii="Candara" w:hAnsi="Candara" w:cs="Arial"/>
          <w:sz w:val="22"/>
          <w:szCs w:val="22"/>
        </w:rPr>
      </w:pPr>
      <w:r>
        <w:rPr>
          <w:rFonts w:ascii="Candara" w:hAnsi="Candara" w:cs="Arial"/>
          <w:sz w:val="22"/>
          <w:szCs w:val="22"/>
        </w:rPr>
        <w:t xml:space="preserve">Gruppen bør derfor stille krav om – i fuld respekt for at forældrene kan være aktive i andre børne- eller fritidsaktiviteter – også bidrager til gennemførelse af spejderaktiviteter – lige fra transport til og fra aktiviteter til </w:t>
      </w:r>
      <w:r w:rsidR="00C97866">
        <w:rPr>
          <w:rFonts w:ascii="Candara" w:hAnsi="Candara" w:cs="Arial"/>
          <w:sz w:val="22"/>
          <w:szCs w:val="22"/>
        </w:rPr>
        <w:t>brovagter, til deltagelse som voksenstøtte på Mølleåturen, Sankt Hans arrangementet og på andre aktiviteter så lederne har mulighed for at koncentrere sig om det spejdermæssige, og der bør derfor arbejdes med en ”opkvalificering” af forældrene</w:t>
      </w:r>
      <w:r w:rsidR="0052770F">
        <w:rPr>
          <w:rFonts w:ascii="Candara" w:hAnsi="Candara" w:cs="Arial"/>
          <w:sz w:val="22"/>
          <w:szCs w:val="22"/>
        </w:rPr>
        <w:t>,</w:t>
      </w:r>
      <w:r w:rsidR="00C97866">
        <w:rPr>
          <w:rFonts w:ascii="Candara" w:hAnsi="Candara" w:cs="Arial"/>
          <w:sz w:val="22"/>
          <w:szCs w:val="22"/>
        </w:rPr>
        <w:t xml:space="preserve"> så de kan deltage som støtte til gennemførelse af spejderaktiviteter</w:t>
      </w:r>
      <w:r w:rsidR="00CF0752">
        <w:rPr>
          <w:rFonts w:ascii="Candara" w:hAnsi="Candara" w:cs="Arial"/>
          <w:sz w:val="22"/>
          <w:szCs w:val="22"/>
        </w:rPr>
        <w:t xml:space="preserve"> eventuelt som gaster på kølbåde eller følgebåde</w:t>
      </w:r>
      <w:r w:rsidR="00C97866">
        <w:rPr>
          <w:rFonts w:ascii="Candara" w:hAnsi="Candara" w:cs="Arial"/>
          <w:sz w:val="22"/>
          <w:szCs w:val="22"/>
        </w:rPr>
        <w:t>.</w:t>
      </w:r>
    </w:p>
    <w:p w:rsidR="00C97866" w:rsidRPr="00600AC1" w:rsidRDefault="00C97866" w:rsidP="00D644E1">
      <w:pPr>
        <w:jc w:val="both"/>
        <w:rPr>
          <w:rFonts w:ascii="Candara" w:hAnsi="Candara" w:cs="Arial"/>
          <w:sz w:val="22"/>
          <w:szCs w:val="22"/>
        </w:rPr>
      </w:pPr>
      <w:r>
        <w:rPr>
          <w:rFonts w:ascii="Candara" w:hAnsi="Candara" w:cs="Arial"/>
          <w:sz w:val="22"/>
          <w:szCs w:val="22"/>
        </w:rPr>
        <w:t>Gennemførelse af gruppens aktiviteter kræver – udover den ledelsesmæssige indsats – at spejderne rent faktisk deltager dels for at sikre at den konkrete aktivitet kan gennemføres dels for at sikre at spejderne faktisk virker som spejdere</w:t>
      </w:r>
      <w:r w:rsidR="0052770F">
        <w:rPr>
          <w:rFonts w:ascii="Candara" w:hAnsi="Candara" w:cs="Arial"/>
          <w:sz w:val="22"/>
          <w:szCs w:val="22"/>
        </w:rPr>
        <w:t>,</w:t>
      </w:r>
      <w:r>
        <w:rPr>
          <w:rFonts w:ascii="Candara" w:hAnsi="Candara" w:cs="Arial"/>
          <w:sz w:val="22"/>
          <w:szCs w:val="22"/>
        </w:rPr>
        <w:t xml:space="preserve"> og der skal derfor formuleres nogle principper for den mindst</w:t>
      </w:r>
      <w:r w:rsidR="00CF0752">
        <w:rPr>
          <w:rFonts w:ascii="Candara" w:hAnsi="Candara" w:cs="Arial"/>
          <w:sz w:val="22"/>
          <w:szCs w:val="22"/>
        </w:rPr>
        <w:t>e acceptable deltagelse i møder, aktiviteter og lejre.</w:t>
      </w:r>
    </w:p>
    <w:p w:rsidR="00A24CCD" w:rsidRDefault="00A24CCD" w:rsidP="00D644E1">
      <w:pPr>
        <w:jc w:val="both"/>
        <w:rPr>
          <w:rFonts w:ascii="Candara" w:hAnsi="Candara" w:cs="Arial"/>
          <w:sz w:val="20"/>
        </w:rPr>
      </w:pPr>
    </w:p>
    <w:sectPr w:rsidR="00A24CCD" w:rsidSect="00A3067A">
      <w:headerReference w:type="default" r:id="rId7"/>
      <w:headerReference w:type="first" r:id="rId8"/>
      <w:footerReference w:type="first" r:id="rId9"/>
      <w:pgSz w:w="11906" w:h="16838"/>
      <w:pgMar w:top="1701" w:right="1134" w:bottom="851"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281" w:rsidRDefault="008F2281">
      <w:pPr>
        <w:spacing w:before="0"/>
      </w:pPr>
      <w:r>
        <w:separator/>
      </w:r>
    </w:p>
  </w:endnote>
  <w:endnote w:type="continuationSeparator" w:id="0">
    <w:p w:rsidR="008F2281" w:rsidRDefault="008F22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Ex BT">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A" w:rsidRDefault="00A3067A">
    <w:pPr>
      <w:pStyle w:val="Footer"/>
      <w:pBdr>
        <w:top w:val="single" w:sz="4" w:space="1" w:color="000000"/>
      </w:pBdr>
      <w:spacing w:before="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281" w:rsidRDefault="008F2281">
      <w:pPr>
        <w:spacing w:before="0"/>
      </w:pPr>
      <w:r>
        <w:rPr>
          <w:color w:val="000000"/>
        </w:rPr>
        <w:separator/>
      </w:r>
    </w:p>
  </w:footnote>
  <w:footnote w:type="continuationSeparator" w:id="0">
    <w:p w:rsidR="008F2281" w:rsidRDefault="008F228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A" w:rsidRPr="00BD4E57" w:rsidRDefault="00EB19F1" w:rsidP="00A3067A">
    <w:pPr>
      <w:pStyle w:val="Header"/>
    </w:pPr>
    <w:r>
      <w:rPr>
        <w:noProof/>
        <w:lang w:eastAsia="da-DK"/>
      </w:rPr>
      <mc:AlternateContent>
        <mc:Choice Requires="wps">
          <w:drawing>
            <wp:anchor distT="0" distB="0" distL="114300" distR="114300" simplePos="0" relativeHeight="251658240" behindDoc="0" locked="0" layoutInCell="1" allowOverlap="1">
              <wp:simplePos x="0" y="0"/>
              <wp:positionH relativeFrom="column">
                <wp:posOffset>843280</wp:posOffset>
              </wp:positionH>
              <wp:positionV relativeFrom="paragraph">
                <wp:posOffset>182880</wp:posOffset>
              </wp:positionV>
              <wp:extent cx="5660390" cy="8959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895985"/>
                      </a:xfrm>
                      <a:prstGeom prst="rect">
                        <a:avLst/>
                      </a:prstGeom>
                      <a:solidFill>
                        <a:srgbClr val="FFFFFF"/>
                      </a:solidFill>
                      <a:ln w="9528">
                        <a:solidFill>
                          <a:srgbClr val="FFFFFF"/>
                        </a:solidFill>
                        <a:prstDash val="solid"/>
                      </a:ln>
                    </wps:spPr>
                    <wps:txbx>
                      <w:txbxContent>
                        <w:p w:rsidR="00A3067A" w:rsidRDefault="00A3067A" w:rsidP="00A3067A">
                          <w:pPr>
                            <w:pStyle w:val="Heading1"/>
                            <w:rPr>
                              <w:rFonts w:ascii="Arial" w:hAnsi="Arial"/>
                              <w:sz w:val="36"/>
                            </w:rPr>
                          </w:pPr>
                          <w:r>
                            <w:rPr>
                              <w:rFonts w:ascii="Arial" w:hAnsi="Arial"/>
                              <w:sz w:val="36"/>
                            </w:rPr>
                            <w:t>ØRESUND DIVISION</w:t>
                          </w:r>
                        </w:p>
                        <w:p w:rsidR="00A3067A" w:rsidRDefault="00A3067A" w:rsidP="00A3067A">
                          <w:pPr>
                            <w:pStyle w:val="Heading1"/>
                            <w:spacing w:before="120"/>
                            <w:rPr>
                              <w:rFonts w:ascii="Arial" w:hAnsi="Arial"/>
                              <w:sz w:val="28"/>
                            </w:rPr>
                          </w:pPr>
                          <w:r>
                            <w:rPr>
                              <w:rFonts w:ascii="Arial" w:hAnsi="Arial"/>
                              <w:sz w:val="28"/>
                            </w:rPr>
                            <w:t>DET DANSKE SPEJDERKORPS</w:t>
                          </w:r>
                        </w:p>
                        <w:p w:rsidR="00A3067A" w:rsidRDefault="00A3067A" w:rsidP="00A3067A">
                          <w:pPr>
                            <w:rPr>
                              <w:sz w:val="28"/>
                            </w:rPr>
                          </w:pPr>
                          <w:r>
                            <w:rPr>
                              <w:sz w:val="28"/>
                            </w:rPr>
                            <w:t>www.oresunddivision.dk</w:t>
                          </w:r>
                        </w:p>
                        <w:p w:rsidR="00A3067A" w:rsidRDefault="00A3067A" w:rsidP="00A3067A">
                          <w:pPr>
                            <w:rPr>
                              <w:sz w:val="48"/>
                            </w:rPr>
                          </w:pP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4pt;margin-top:14.4pt;width:445.7pt;height:7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" strokecolor="white" strokeweight=".26467mm">
              <v:path arrowok="t"/>
              <v:textbox inset="0,0,0,0">
                <w:txbxContent>
                  <w:p w:rsidR="00A3067A" w:rsidRDefault="00A3067A" w:rsidP="00A3067A">
                    <w:pPr>
                      <w:pStyle w:val="Heading1"/>
                      <w:rPr>
                        <w:rFonts w:ascii="Arial" w:hAnsi="Arial"/>
                        <w:sz w:val="36"/>
                      </w:rPr>
                    </w:pPr>
                    <w:r>
                      <w:rPr>
                        <w:rFonts w:ascii="Arial" w:hAnsi="Arial"/>
                        <w:sz w:val="36"/>
                      </w:rPr>
                      <w:t>ØRESUND DIVISION</w:t>
                    </w:r>
                  </w:p>
                  <w:p w:rsidR="00A3067A" w:rsidRDefault="00A3067A" w:rsidP="00A3067A">
                    <w:pPr>
                      <w:pStyle w:val="Heading1"/>
                      <w:spacing w:before="120"/>
                      <w:rPr>
                        <w:rFonts w:ascii="Arial" w:hAnsi="Arial"/>
                        <w:sz w:val="28"/>
                      </w:rPr>
                    </w:pPr>
                    <w:r>
                      <w:rPr>
                        <w:rFonts w:ascii="Arial" w:hAnsi="Arial"/>
                        <w:sz w:val="28"/>
                      </w:rPr>
                      <w:t>DET DANSKE SPEJDERKORPS</w:t>
                    </w:r>
                  </w:p>
                  <w:p w:rsidR="00A3067A" w:rsidRDefault="00A3067A" w:rsidP="00A3067A">
                    <w:pPr>
                      <w:rPr>
                        <w:sz w:val="28"/>
                      </w:rPr>
                    </w:pPr>
                    <w:r>
                      <w:rPr>
                        <w:sz w:val="28"/>
                      </w:rPr>
                      <w:t>www.oresunddivision.dk</w:t>
                    </w:r>
                  </w:p>
                  <w:p w:rsidR="00A3067A" w:rsidRDefault="00A3067A" w:rsidP="00A3067A">
                    <w:pPr>
                      <w:rPr>
                        <w:sz w:val="48"/>
                      </w:rPr>
                    </w:pPr>
                  </w:p>
                </w:txbxContent>
              </v:textbox>
            </v:shape>
          </w:pict>
        </mc:Fallback>
      </mc:AlternateContent>
    </w:r>
    <w:r w:rsidR="00AB5343">
      <w:rPr>
        <w:noProof/>
        <w:lang w:eastAsia="da-DK"/>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132080</wp:posOffset>
          </wp:positionV>
          <wp:extent cx="890270" cy="1045210"/>
          <wp:effectExtent l="0" t="0" r="0" b="0"/>
          <wp:wrapTopAndBottom/>
          <wp:docPr id="5" name="Billede 2" descr="Beskrivelse: logo_juni2003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logo_juni2003_sh"/>
                  <pic:cNvPicPr>
                    <a:picLocks noChangeAspect="1" noChangeArrowheads="1"/>
                  </pic:cNvPicPr>
                </pic:nvPicPr>
                <pic:blipFill>
                  <a:blip r:embed="rId1"/>
                  <a:srcRect/>
                  <a:stretch>
                    <a:fillRect/>
                  </a:stretch>
                </pic:blipFill>
                <pic:spPr bwMode="auto">
                  <a:xfrm>
                    <a:off x="0" y="0"/>
                    <a:ext cx="890270" cy="10452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67A" w:rsidRDefault="00EB19F1">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957580</wp:posOffset>
              </wp:positionH>
              <wp:positionV relativeFrom="paragraph">
                <wp:posOffset>50800</wp:posOffset>
              </wp:positionV>
              <wp:extent cx="5660390" cy="895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390" cy="895985"/>
                      </a:xfrm>
                      <a:prstGeom prst="rect">
                        <a:avLst/>
                      </a:prstGeom>
                      <a:solidFill>
                        <a:srgbClr val="FFFFFF"/>
                      </a:solidFill>
                      <a:ln w="9528">
                        <a:solidFill>
                          <a:srgbClr val="FFFFFF"/>
                        </a:solidFill>
                        <a:prstDash val="solid"/>
                      </a:ln>
                    </wps:spPr>
                    <wps:txbx>
                      <w:txbxContent>
                        <w:p w:rsidR="00A3067A" w:rsidRDefault="00A3067A">
                          <w:pPr>
                            <w:pStyle w:val="Heading1"/>
                            <w:rPr>
                              <w:rFonts w:ascii="Arial" w:hAnsi="Arial"/>
                              <w:sz w:val="36"/>
                            </w:rPr>
                          </w:pPr>
                          <w:r>
                            <w:rPr>
                              <w:rFonts w:ascii="Arial" w:hAnsi="Arial"/>
                              <w:sz w:val="36"/>
                            </w:rPr>
                            <w:t>ØRESUND DIVISION</w:t>
                          </w:r>
                        </w:p>
                        <w:p w:rsidR="00A3067A" w:rsidRDefault="00A3067A">
                          <w:pPr>
                            <w:pStyle w:val="Heading1"/>
                            <w:spacing w:before="120"/>
                            <w:rPr>
                              <w:rFonts w:ascii="Arial" w:hAnsi="Arial"/>
                              <w:sz w:val="28"/>
                            </w:rPr>
                          </w:pPr>
                          <w:r>
                            <w:rPr>
                              <w:rFonts w:ascii="Arial" w:hAnsi="Arial"/>
                              <w:sz w:val="28"/>
                            </w:rPr>
                            <w:t>DET DANSKE SPEJDERKORPS</w:t>
                          </w:r>
                        </w:p>
                        <w:p w:rsidR="00A3067A" w:rsidRDefault="00A3067A">
                          <w:pPr>
                            <w:rPr>
                              <w:sz w:val="28"/>
                            </w:rPr>
                          </w:pPr>
                          <w:r>
                            <w:rPr>
                              <w:sz w:val="28"/>
                            </w:rPr>
                            <w:t>www.oresunddivision.dk</w:t>
                          </w:r>
                        </w:p>
                        <w:p w:rsidR="00A3067A" w:rsidRDefault="00A3067A">
                          <w:pPr>
                            <w:rPr>
                              <w:sz w:val="48"/>
                            </w:rPr>
                          </w:pP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4pt;margin-top:4pt;width:445.7pt;height:7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" strokecolor="white" strokeweight=".26467mm">
              <v:path arrowok="t"/>
              <v:textbox inset="0,0,0,0">
                <w:txbxContent>
                  <w:p w:rsidR="00A3067A" w:rsidRDefault="00A3067A">
                    <w:pPr>
                      <w:pStyle w:val="Heading1"/>
                      <w:rPr>
                        <w:rFonts w:ascii="Arial" w:hAnsi="Arial"/>
                        <w:sz w:val="36"/>
                      </w:rPr>
                    </w:pPr>
                    <w:r>
                      <w:rPr>
                        <w:rFonts w:ascii="Arial" w:hAnsi="Arial"/>
                        <w:sz w:val="36"/>
                      </w:rPr>
                      <w:t>ØRESUND DIVISION</w:t>
                    </w:r>
                  </w:p>
                  <w:p w:rsidR="00A3067A" w:rsidRDefault="00A3067A">
                    <w:pPr>
                      <w:pStyle w:val="Heading1"/>
                      <w:spacing w:before="120"/>
                      <w:rPr>
                        <w:rFonts w:ascii="Arial" w:hAnsi="Arial"/>
                        <w:sz w:val="28"/>
                      </w:rPr>
                    </w:pPr>
                    <w:r>
                      <w:rPr>
                        <w:rFonts w:ascii="Arial" w:hAnsi="Arial"/>
                        <w:sz w:val="28"/>
                      </w:rPr>
                      <w:t>DET DANSKE SPEJDERKORPS</w:t>
                    </w:r>
                  </w:p>
                  <w:p w:rsidR="00A3067A" w:rsidRDefault="00A3067A">
                    <w:pPr>
                      <w:rPr>
                        <w:sz w:val="28"/>
                      </w:rPr>
                    </w:pPr>
                    <w:r>
                      <w:rPr>
                        <w:sz w:val="28"/>
                      </w:rPr>
                      <w:t>www.oresunddivision.dk</w:t>
                    </w:r>
                  </w:p>
                  <w:p w:rsidR="00A3067A" w:rsidRDefault="00A3067A">
                    <w:pPr>
                      <w:rPr>
                        <w:sz w:val="48"/>
                      </w:rPr>
                    </w:pPr>
                  </w:p>
                </w:txbxContent>
              </v:textbox>
            </v:shape>
          </w:pict>
        </mc:Fallback>
      </mc:AlternateContent>
    </w:r>
    <w:r w:rsidR="00AB5343">
      <w:rPr>
        <w:noProof/>
        <w:lang w:eastAsia="da-DK"/>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890270" cy="1045210"/>
          <wp:effectExtent l="0" t="0" r="0" b="0"/>
          <wp:wrapTopAndBottom/>
          <wp:docPr id="1" name="Billede 2" descr="Beskrivelse: logo_juni2003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logo_juni2003_sh"/>
                  <pic:cNvPicPr>
                    <a:picLocks noChangeAspect="1" noChangeArrowheads="1"/>
                  </pic:cNvPicPr>
                </pic:nvPicPr>
                <pic:blipFill>
                  <a:blip r:embed="rId1"/>
                  <a:srcRect/>
                  <a:stretch>
                    <a:fillRect/>
                  </a:stretch>
                </pic:blipFill>
                <pic:spPr bwMode="auto">
                  <a:xfrm>
                    <a:off x="0" y="0"/>
                    <a:ext cx="890270" cy="1045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6FD"/>
    <w:multiLevelType w:val="hybridMultilevel"/>
    <w:tmpl w:val="2F9CB91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2E876DC"/>
    <w:multiLevelType w:val="hybridMultilevel"/>
    <w:tmpl w:val="2C8EB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4"/>
    <w:rsid w:val="00014333"/>
    <w:rsid w:val="000864C7"/>
    <w:rsid w:val="0010637D"/>
    <w:rsid w:val="00110469"/>
    <w:rsid w:val="0014381E"/>
    <w:rsid w:val="0014582D"/>
    <w:rsid w:val="001B6BAD"/>
    <w:rsid w:val="001B6D00"/>
    <w:rsid w:val="001D4DEB"/>
    <w:rsid w:val="00241187"/>
    <w:rsid w:val="00260C80"/>
    <w:rsid w:val="00281070"/>
    <w:rsid w:val="0029352C"/>
    <w:rsid w:val="002A454B"/>
    <w:rsid w:val="002C03DA"/>
    <w:rsid w:val="002C264D"/>
    <w:rsid w:val="002D22CE"/>
    <w:rsid w:val="002F5E6C"/>
    <w:rsid w:val="0031146F"/>
    <w:rsid w:val="0036409F"/>
    <w:rsid w:val="00366032"/>
    <w:rsid w:val="00392750"/>
    <w:rsid w:val="003961B6"/>
    <w:rsid w:val="003F3F09"/>
    <w:rsid w:val="00453001"/>
    <w:rsid w:val="004732BC"/>
    <w:rsid w:val="00495E62"/>
    <w:rsid w:val="00520E70"/>
    <w:rsid w:val="0052770F"/>
    <w:rsid w:val="00600AC1"/>
    <w:rsid w:val="006317B6"/>
    <w:rsid w:val="006A3618"/>
    <w:rsid w:val="007A0B44"/>
    <w:rsid w:val="007D4568"/>
    <w:rsid w:val="00842277"/>
    <w:rsid w:val="00844EFF"/>
    <w:rsid w:val="00864DFA"/>
    <w:rsid w:val="008C42AF"/>
    <w:rsid w:val="008F2281"/>
    <w:rsid w:val="00952173"/>
    <w:rsid w:val="009D1A4E"/>
    <w:rsid w:val="00A24CCD"/>
    <w:rsid w:val="00A3067A"/>
    <w:rsid w:val="00A7184A"/>
    <w:rsid w:val="00AB2734"/>
    <w:rsid w:val="00AB5343"/>
    <w:rsid w:val="00AF1F78"/>
    <w:rsid w:val="00B5793A"/>
    <w:rsid w:val="00BB7140"/>
    <w:rsid w:val="00BF040C"/>
    <w:rsid w:val="00BF6D63"/>
    <w:rsid w:val="00BF7E6D"/>
    <w:rsid w:val="00C13795"/>
    <w:rsid w:val="00C3353C"/>
    <w:rsid w:val="00C814EB"/>
    <w:rsid w:val="00C97866"/>
    <w:rsid w:val="00CF0752"/>
    <w:rsid w:val="00D644E1"/>
    <w:rsid w:val="00DB64B3"/>
    <w:rsid w:val="00DB7081"/>
    <w:rsid w:val="00E44707"/>
    <w:rsid w:val="00E646BD"/>
    <w:rsid w:val="00E972D2"/>
    <w:rsid w:val="00EB19F1"/>
    <w:rsid w:val="00EE3624"/>
    <w:rsid w:val="00F105BA"/>
    <w:rsid w:val="00F17693"/>
    <w:rsid w:val="00F22D8A"/>
    <w:rsid w:val="00FF28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AA8698-8678-4256-A694-8B5237E5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5BA"/>
    <w:pPr>
      <w:keepLines/>
      <w:autoSpaceDN w:val="0"/>
      <w:spacing w:before="120"/>
      <w:textAlignment w:val="baseline"/>
    </w:pPr>
    <w:rPr>
      <w:rFonts w:ascii="Arial" w:hAnsi="Arial"/>
      <w:sz w:val="24"/>
      <w:lang w:eastAsia="en-US"/>
    </w:rPr>
  </w:style>
  <w:style w:type="paragraph" w:styleId="Heading1">
    <w:name w:val="heading 1"/>
    <w:basedOn w:val="Normal"/>
    <w:next w:val="Normal"/>
    <w:qFormat/>
    <w:rsid w:val="00F105BA"/>
    <w:pPr>
      <w:keepNext/>
      <w:spacing w:before="0"/>
      <w:outlineLvl w:val="0"/>
    </w:pPr>
    <w:rPr>
      <w:rFonts w:ascii="Swis721 BlkEx BT" w:hAnsi="Swis721 BlkEx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05BA"/>
    <w:pPr>
      <w:ind w:left="2880"/>
    </w:pPr>
    <w:rPr>
      <w:b/>
    </w:rPr>
  </w:style>
  <w:style w:type="paragraph" w:styleId="Header">
    <w:name w:val="header"/>
    <w:basedOn w:val="Normal"/>
    <w:rsid w:val="00F105BA"/>
    <w:pPr>
      <w:tabs>
        <w:tab w:val="center" w:pos="4819"/>
        <w:tab w:val="right" w:pos="9638"/>
      </w:tabs>
    </w:pPr>
  </w:style>
  <w:style w:type="paragraph" w:styleId="Footer">
    <w:name w:val="footer"/>
    <w:basedOn w:val="Normal"/>
    <w:rsid w:val="00F105BA"/>
    <w:pPr>
      <w:tabs>
        <w:tab w:val="center" w:pos="4819"/>
        <w:tab w:val="right" w:pos="9638"/>
      </w:tabs>
    </w:pPr>
  </w:style>
  <w:style w:type="character" w:styleId="PageNumber">
    <w:name w:val="page number"/>
    <w:basedOn w:val="DefaultParagraphFont"/>
    <w:rsid w:val="00F105BA"/>
  </w:style>
  <w:style w:type="table" w:styleId="TableGrid">
    <w:name w:val="Table Grid"/>
    <w:basedOn w:val="TableNormal"/>
    <w:uiPriority w:val="59"/>
    <w:rsid w:val="00D570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F6301"/>
    <w:rPr>
      <w:rFonts w:ascii="Lucida Grande" w:hAnsi="Lucida Grande"/>
      <w:szCs w:val="24"/>
    </w:rPr>
  </w:style>
  <w:style w:type="character" w:customStyle="1" w:styleId="DocumentMapChar">
    <w:name w:val="Document Map Char"/>
    <w:basedOn w:val="DefaultParagraphFont"/>
    <w:link w:val="DocumentMap"/>
    <w:uiPriority w:val="99"/>
    <w:semiHidden/>
    <w:rsid w:val="00BF6301"/>
    <w:rPr>
      <w:rFonts w:ascii="Lucida Grande" w:hAnsi="Lucida Grande"/>
      <w:sz w:val="24"/>
      <w:szCs w:val="24"/>
      <w:lang w:val="da-DK"/>
    </w:rPr>
  </w:style>
  <w:style w:type="paragraph" w:styleId="ListParagraph">
    <w:name w:val="List Paragraph"/>
    <w:basedOn w:val="Normal"/>
    <w:uiPriority w:val="34"/>
    <w:qFormat/>
    <w:rsid w:val="0052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Kære</vt:lpstr>
      <vt:lpstr>Kære</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Kære</dc:title>
  <dc:creator>Henrik</dc:creator>
  <cp:lastModifiedBy>Helle Kristensen</cp:lastModifiedBy>
  <cp:revision>2</cp:revision>
  <cp:lastPrinted>2017-01-20T23:03:00Z</cp:lastPrinted>
  <dcterms:created xsi:type="dcterms:W3CDTF">2019-02-05T16:41:00Z</dcterms:created>
  <dcterms:modified xsi:type="dcterms:W3CDTF">2019-02-05T16:41:00Z</dcterms:modified>
</cp:coreProperties>
</file>